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4E" w:rsidRDefault="0015346A">
      <w:pPr>
        <w:rPr>
          <w:b/>
          <w:sz w:val="48"/>
          <w:szCs w:val="48"/>
        </w:rPr>
      </w:pPr>
      <w:r>
        <w:rPr>
          <w:b/>
          <w:sz w:val="48"/>
          <w:szCs w:val="48"/>
        </w:rPr>
        <w:t>COMPTE-RENDU DU CE DU 10/02/2016</w:t>
      </w:r>
    </w:p>
    <w:p w:rsidR="0015346A" w:rsidRDefault="0015346A">
      <w:pPr>
        <w:rPr>
          <w:b/>
          <w:sz w:val="48"/>
          <w:szCs w:val="48"/>
        </w:rPr>
      </w:pPr>
    </w:p>
    <w:p w:rsidR="0015346A" w:rsidRPr="00E4384C" w:rsidRDefault="0015346A">
      <w:pPr>
        <w:rPr>
          <w:b/>
          <w:sz w:val="32"/>
          <w:szCs w:val="32"/>
        </w:rPr>
      </w:pPr>
      <w:r>
        <w:rPr>
          <w:b/>
          <w:sz w:val="32"/>
          <w:szCs w:val="32"/>
        </w:rPr>
        <w:t xml:space="preserve">1) </w:t>
      </w:r>
      <w:r w:rsidRPr="00E4384C">
        <w:rPr>
          <w:b/>
          <w:sz w:val="32"/>
          <w:szCs w:val="32"/>
        </w:rPr>
        <w:t>Lecture et approbation du procès-verbal du CE du mois de janvier 2016</w:t>
      </w:r>
    </w:p>
    <w:p w:rsidR="0015346A" w:rsidRDefault="0015346A">
      <w:pPr>
        <w:rPr>
          <w:sz w:val="32"/>
          <w:szCs w:val="32"/>
        </w:rPr>
      </w:pPr>
      <w:r>
        <w:rPr>
          <w:sz w:val="32"/>
          <w:szCs w:val="32"/>
        </w:rPr>
        <w:t>Philippe lit le compte-rendu du CE du mois de janvier 2016. Il est approuvé à l’unanimité.</w:t>
      </w:r>
    </w:p>
    <w:p w:rsidR="0015346A" w:rsidRDefault="0015346A">
      <w:pPr>
        <w:rPr>
          <w:b/>
          <w:sz w:val="32"/>
          <w:szCs w:val="32"/>
        </w:rPr>
      </w:pPr>
      <w:r>
        <w:rPr>
          <w:b/>
          <w:sz w:val="32"/>
          <w:szCs w:val="32"/>
        </w:rPr>
        <w:t>2) Les résultats économiques  du mois de janvier 2016</w:t>
      </w:r>
    </w:p>
    <w:p w:rsidR="0015346A" w:rsidRDefault="0015346A">
      <w:pPr>
        <w:rPr>
          <w:sz w:val="32"/>
          <w:szCs w:val="32"/>
        </w:rPr>
      </w:pPr>
      <w:r>
        <w:rPr>
          <w:sz w:val="32"/>
          <w:szCs w:val="32"/>
        </w:rPr>
        <w:t>Xavier nous fait une synthèse des chiffres du mois de janvier 2016.</w:t>
      </w:r>
      <w:r w:rsidR="005C5F18">
        <w:rPr>
          <w:sz w:val="32"/>
          <w:szCs w:val="32"/>
        </w:rPr>
        <w:t xml:space="preserve"> Mélanie je te laisse mettre les chiffres plus en détail.</w:t>
      </w:r>
    </w:p>
    <w:p w:rsidR="005C5F18" w:rsidRDefault="005C5F18">
      <w:pPr>
        <w:rPr>
          <w:b/>
          <w:sz w:val="32"/>
          <w:szCs w:val="32"/>
        </w:rPr>
      </w:pPr>
      <w:r>
        <w:rPr>
          <w:b/>
          <w:sz w:val="32"/>
          <w:szCs w:val="32"/>
        </w:rPr>
        <w:t>3) Information sur le point économique et commercial au cumul12 2015</w:t>
      </w:r>
    </w:p>
    <w:p w:rsidR="005C5F18" w:rsidRDefault="004671C1">
      <w:pPr>
        <w:rPr>
          <w:sz w:val="32"/>
          <w:szCs w:val="32"/>
        </w:rPr>
      </w:pPr>
      <w:r>
        <w:rPr>
          <w:sz w:val="32"/>
          <w:szCs w:val="32"/>
        </w:rPr>
        <w:t>Xavier nous fait une synthèse des points économiques et commercial de l'année 2015.</w:t>
      </w:r>
      <w:r w:rsidR="005C5F18">
        <w:rPr>
          <w:sz w:val="32"/>
          <w:szCs w:val="32"/>
        </w:rPr>
        <w:t xml:space="preserve"> Mélanie je te laisse mettre tous ces chiffres plus en détail.</w:t>
      </w:r>
    </w:p>
    <w:p w:rsidR="005C5F18" w:rsidRDefault="005C5F18">
      <w:pPr>
        <w:rPr>
          <w:b/>
          <w:sz w:val="32"/>
          <w:szCs w:val="32"/>
        </w:rPr>
      </w:pPr>
      <w:r>
        <w:rPr>
          <w:b/>
          <w:sz w:val="32"/>
          <w:szCs w:val="32"/>
        </w:rPr>
        <w:t>4) Information sur le recueil des vœux de congés et d’affichage.</w:t>
      </w:r>
    </w:p>
    <w:p w:rsidR="005C5F18" w:rsidRDefault="005C5F18">
      <w:pPr>
        <w:rPr>
          <w:sz w:val="32"/>
          <w:szCs w:val="32"/>
        </w:rPr>
      </w:pPr>
      <w:r>
        <w:rPr>
          <w:sz w:val="32"/>
          <w:szCs w:val="32"/>
        </w:rPr>
        <w:t>Tous les congés n’étant pas affichés au 1</w:t>
      </w:r>
      <w:r w:rsidRPr="005C5F18">
        <w:rPr>
          <w:sz w:val="32"/>
          <w:szCs w:val="32"/>
          <w:vertAlign w:val="superscript"/>
        </w:rPr>
        <w:t>er</w:t>
      </w:r>
      <w:r>
        <w:rPr>
          <w:sz w:val="32"/>
          <w:szCs w:val="32"/>
        </w:rPr>
        <w:t xml:space="preserve"> février 2016, Mélanie a revu les managers pour qu’ils remédient à ce manque d’affichage.</w:t>
      </w:r>
    </w:p>
    <w:p w:rsidR="005C5F18" w:rsidRDefault="005C5F18">
      <w:pPr>
        <w:rPr>
          <w:b/>
          <w:sz w:val="32"/>
          <w:szCs w:val="32"/>
        </w:rPr>
      </w:pPr>
      <w:r>
        <w:rPr>
          <w:b/>
          <w:sz w:val="32"/>
          <w:szCs w:val="32"/>
        </w:rPr>
        <w:t>5) Les résultats ressources humaines</w:t>
      </w:r>
      <w:r w:rsidR="006B5676">
        <w:rPr>
          <w:b/>
          <w:sz w:val="32"/>
          <w:szCs w:val="32"/>
        </w:rPr>
        <w:t xml:space="preserve"> du mois de janvier 2016 (magasin et drives)</w:t>
      </w:r>
    </w:p>
    <w:p w:rsidR="006B5676" w:rsidRDefault="006B5676">
      <w:pPr>
        <w:rPr>
          <w:sz w:val="32"/>
          <w:szCs w:val="32"/>
        </w:rPr>
      </w:pPr>
      <w:r>
        <w:rPr>
          <w:sz w:val="32"/>
          <w:szCs w:val="32"/>
        </w:rPr>
        <w:t>Nous sommes 467 collaborateurs pour 476 en 2015 soit 29 CDD pour 30 en 2015 et 422 CDI pour 433 en 2015. Les frais de personnel sont de 11.53% et l’absentéisme est de 9.83% pour 9.34% en 2015.</w:t>
      </w:r>
    </w:p>
    <w:p w:rsidR="006B5676" w:rsidRDefault="006B5676">
      <w:pPr>
        <w:rPr>
          <w:sz w:val="32"/>
          <w:szCs w:val="32"/>
        </w:rPr>
      </w:pPr>
      <w:r>
        <w:rPr>
          <w:sz w:val="32"/>
          <w:szCs w:val="32"/>
        </w:rPr>
        <w:t xml:space="preserve">Pour le drive de </w:t>
      </w:r>
      <w:proofErr w:type="spellStart"/>
      <w:r>
        <w:rPr>
          <w:sz w:val="32"/>
          <w:szCs w:val="32"/>
        </w:rPr>
        <w:t>Bizanos</w:t>
      </w:r>
      <w:proofErr w:type="spellEnd"/>
      <w:r>
        <w:rPr>
          <w:sz w:val="32"/>
          <w:szCs w:val="32"/>
        </w:rPr>
        <w:t>, les effectifs sont égaux à ceux de l’année dernière et pour Tarbes il y a 20 collaborateurs pour 17 en 2015.</w:t>
      </w:r>
    </w:p>
    <w:p w:rsidR="006B5676" w:rsidRDefault="006B5676">
      <w:pPr>
        <w:rPr>
          <w:sz w:val="32"/>
          <w:szCs w:val="32"/>
        </w:rPr>
      </w:pPr>
      <w:r>
        <w:rPr>
          <w:sz w:val="32"/>
          <w:szCs w:val="32"/>
        </w:rPr>
        <w:lastRenderedPageBreak/>
        <w:t>Merci Mélanie de mettre en détails tous ces chiffres.</w:t>
      </w:r>
    </w:p>
    <w:p w:rsidR="006B5676" w:rsidRDefault="006B5676">
      <w:pPr>
        <w:rPr>
          <w:b/>
          <w:sz w:val="32"/>
          <w:szCs w:val="32"/>
        </w:rPr>
      </w:pPr>
      <w:r>
        <w:rPr>
          <w:b/>
          <w:sz w:val="32"/>
          <w:szCs w:val="32"/>
        </w:rPr>
        <w:t>6) Les comptes du CE du mois de janvier 2016 et le 0.2% et présentation des différentes démarches.</w:t>
      </w:r>
    </w:p>
    <w:p w:rsidR="006B5676" w:rsidRDefault="006B5676">
      <w:pPr>
        <w:rPr>
          <w:sz w:val="32"/>
          <w:szCs w:val="32"/>
        </w:rPr>
      </w:pPr>
      <w:r>
        <w:rPr>
          <w:sz w:val="32"/>
          <w:szCs w:val="32"/>
        </w:rPr>
        <w:t>Sur le compte n°1, il y a 22173.76€</w:t>
      </w:r>
      <w:r w:rsidR="00A56B5C">
        <w:rPr>
          <w:sz w:val="32"/>
          <w:szCs w:val="32"/>
        </w:rPr>
        <w:t xml:space="preserve">, il faut y rajouter la contribution patronale. Sur le livret, il y a 10050.02€. </w:t>
      </w:r>
      <w:r w:rsidR="00905E96">
        <w:rPr>
          <w:sz w:val="32"/>
          <w:szCs w:val="32"/>
        </w:rPr>
        <w:t xml:space="preserve"> Sur le 0.2%, il y a 16807.30€. Pour les démarches de changement de banque, le crédit mutuel a racheté le CIC et propose exactement ce que nous avons actuellement. Le crédit agricole</w:t>
      </w:r>
      <w:r w:rsidR="00A56B5C">
        <w:rPr>
          <w:sz w:val="32"/>
          <w:szCs w:val="32"/>
        </w:rPr>
        <w:t xml:space="preserve"> prend 0.32€ pour un faire un vire</w:t>
      </w:r>
      <w:r w:rsidR="00A92C14">
        <w:rPr>
          <w:sz w:val="32"/>
          <w:szCs w:val="32"/>
        </w:rPr>
        <w:t>ment d’une banque à une autre, si on veut prendre le TPE chez eux, ils n’ont pas le MONETICO</w:t>
      </w:r>
      <w:r w:rsidR="00905E96">
        <w:rPr>
          <w:sz w:val="32"/>
          <w:szCs w:val="32"/>
        </w:rPr>
        <w:t>.</w:t>
      </w:r>
      <w:r w:rsidR="00A92C14">
        <w:rPr>
          <w:sz w:val="32"/>
          <w:szCs w:val="32"/>
        </w:rPr>
        <w:t xml:space="preserve"> C’est un TPE classique qui coûte 18€/mois et la commission est à 0.31€ contre 0.61€ chez le </w:t>
      </w:r>
      <w:proofErr w:type="spellStart"/>
      <w:r w:rsidR="00A92C14">
        <w:rPr>
          <w:sz w:val="32"/>
          <w:szCs w:val="32"/>
        </w:rPr>
        <w:t>CIC.Il</w:t>
      </w:r>
      <w:proofErr w:type="spellEnd"/>
      <w:r w:rsidR="00A92C14">
        <w:rPr>
          <w:sz w:val="32"/>
          <w:szCs w:val="32"/>
        </w:rPr>
        <w:t xml:space="preserve"> y a obligation d’avoir un n° de SIREN ou de SIRET. C’est une démarche facile pour l’obtenir.</w:t>
      </w:r>
      <w:r w:rsidR="00905E96">
        <w:rPr>
          <w:sz w:val="32"/>
          <w:szCs w:val="32"/>
        </w:rPr>
        <w:t xml:space="preserve"> Philippe doit encore aller voir la caisse d’épargne.</w:t>
      </w:r>
    </w:p>
    <w:p w:rsidR="00905E96" w:rsidRDefault="00905E96">
      <w:pPr>
        <w:rPr>
          <w:b/>
          <w:sz w:val="32"/>
          <w:szCs w:val="32"/>
        </w:rPr>
      </w:pPr>
      <w:r>
        <w:rPr>
          <w:b/>
          <w:sz w:val="32"/>
          <w:szCs w:val="32"/>
        </w:rPr>
        <w:t>7) Définition d’une date pour le rapport annuel d’activité 2015.</w:t>
      </w:r>
    </w:p>
    <w:p w:rsidR="00905E96" w:rsidRDefault="00905E96">
      <w:pPr>
        <w:rPr>
          <w:sz w:val="32"/>
          <w:szCs w:val="32"/>
        </w:rPr>
      </w:pPr>
      <w:r>
        <w:rPr>
          <w:sz w:val="32"/>
          <w:szCs w:val="32"/>
        </w:rPr>
        <w:t>Il a été décidé du jeudi 03 mars 2016 à 9h00.</w:t>
      </w:r>
      <w:r w:rsidR="00A92C14">
        <w:rPr>
          <w:sz w:val="32"/>
          <w:szCs w:val="32"/>
        </w:rPr>
        <w:t xml:space="preserve"> Il faut noter que les représentants syndicaux et le directeur du magasin seront absents.</w:t>
      </w:r>
    </w:p>
    <w:p w:rsidR="00905E96" w:rsidRDefault="00905E96">
      <w:pPr>
        <w:rPr>
          <w:b/>
          <w:sz w:val="32"/>
          <w:szCs w:val="32"/>
        </w:rPr>
      </w:pPr>
      <w:r>
        <w:rPr>
          <w:b/>
          <w:sz w:val="32"/>
          <w:szCs w:val="32"/>
        </w:rPr>
        <w:t>8) Information sur la gestion prévisionnelle des emplois et des compétences à Auchan</w:t>
      </w:r>
    </w:p>
    <w:p w:rsidR="00905E96" w:rsidRDefault="00905E96">
      <w:pPr>
        <w:rPr>
          <w:sz w:val="32"/>
          <w:szCs w:val="32"/>
        </w:rPr>
      </w:pPr>
      <w:r>
        <w:rPr>
          <w:sz w:val="32"/>
          <w:szCs w:val="32"/>
        </w:rPr>
        <w:t>Mélanie nous présente un dossier reprenant tous les éléments de la GPEC. C’est un accord qui a été conclu pour 3 ans.</w:t>
      </w:r>
    </w:p>
    <w:p w:rsidR="00905E96" w:rsidRDefault="00905E96">
      <w:pPr>
        <w:rPr>
          <w:b/>
          <w:sz w:val="32"/>
          <w:szCs w:val="32"/>
        </w:rPr>
      </w:pPr>
      <w:r>
        <w:rPr>
          <w:b/>
          <w:sz w:val="32"/>
          <w:szCs w:val="32"/>
        </w:rPr>
        <w:t>9) PACTE, le point</w:t>
      </w:r>
    </w:p>
    <w:p w:rsidR="00905E96" w:rsidRDefault="00905E96">
      <w:pPr>
        <w:rPr>
          <w:sz w:val="32"/>
          <w:szCs w:val="32"/>
        </w:rPr>
      </w:pPr>
      <w:r>
        <w:rPr>
          <w:sz w:val="32"/>
          <w:szCs w:val="32"/>
        </w:rPr>
        <w:t>Mélanie nous remet un dossier pour faire le point à date.</w:t>
      </w:r>
      <w:r w:rsidR="005956BE">
        <w:rPr>
          <w:sz w:val="32"/>
          <w:szCs w:val="32"/>
        </w:rPr>
        <w:t xml:space="preserve"> La cible est toujours de 3 responsables commerce, 5 managers commerce cadre et 9 managers commerce agents de maitrise. Il n’y a toujours que 3 mobilités internes au sein d’</w:t>
      </w:r>
      <w:r w:rsidR="00E4384C">
        <w:rPr>
          <w:sz w:val="32"/>
          <w:szCs w:val="32"/>
        </w:rPr>
        <w:t>Auchan</w:t>
      </w:r>
      <w:r w:rsidR="005956BE">
        <w:rPr>
          <w:sz w:val="32"/>
          <w:szCs w:val="32"/>
        </w:rPr>
        <w:t>. L’équipe transverse a été étoffée. Un travail est en cours sur l’équipe maintenance.</w:t>
      </w:r>
      <w:r w:rsidR="00C738A3">
        <w:rPr>
          <w:sz w:val="32"/>
          <w:szCs w:val="32"/>
        </w:rPr>
        <w:t xml:space="preserve"> Pour </w:t>
      </w:r>
      <w:r w:rsidR="00C738A3">
        <w:rPr>
          <w:sz w:val="32"/>
          <w:szCs w:val="32"/>
        </w:rPr>
        <w:lastRenderedPageBreak/>
        <w:t>PACTE, toute la mobilité externe prenait fin au 30/09/2015 mais pour la mobilité interne et tous les dispositifs qui vont avec se terminent au 31/12/2016.</w:t>
      </w:r>
    </w:p>
    <w:p w:rsidR="00905E96" w:rsidRDefault="00905E96">
      <w:pPr>
        <w:rPr>
          <w:b/>
          <w:sz w:val="32"/>
          <w:szCs w:val="32"/>
        </w:rPr>
      </w:pPr>
      <w:r>
        <w:rPr>
          <w:b/>
          <w:sz w:val="32"/>
          <w:szCs w:val="32"/>
        </w:rPr>
        <w:t xml:space="preserve">10) </w:t>
      </w:r>
      <w:r w:rsidR="00A56B5C">
        <w:rPr>
          <w:b/>
          <w:sz w:val="32"/>
          <w:szCs w:val="32"/>
        </w:rPr>
        <w:t xml:space="preserve">FO) </w:t>
      </w:r>
      <w:r>
        <w:rPr>
          <w:b/>
          <w:sz w:val="32"/>
          <w:szCs w:val="32"/>
        </w:rPr>
        <w:t>Point sur la poly-activité. Résumé de la poly-activité en 2015 (nombre de personnes en ayant bénéficié).</w:t>
      </w:r>
    </w:p>
    <w:p w:rsidR="00905E96" w:rsidRDefault="00905E96">
      <w:pPr>
        <w:rPr>
          <w:sz w:val="32"/>
          <w:szCs w:val="32"/>
        </w:rPr>
      </w:pPr>
      <w:r>
        <w:rPr>
          <w:sz w:val="32"/>
          <w:szCs w:val="32"/>
        </w:rPr>
        <w:t>Il y a 12 personnes qui ont bénéficié de la poly-activité en 2015 en boulangerie, pain de mie, fromage LS</w:t>
      </w:r>
      <w:r w:rsidR="00C738A3">
        <w:rPr>
          <w:sz w:val="32"/>
          <w:szCs w:val="32"/>
        </w:rPr>
        <w:t>, maintenance, textile, volaille et administratif. Philippe demande si toutes les personnes qui font de  la poly-activité font 30h puis 5h sur un autre périmètre. Mélanie répond que oui sauf un cas.</w:t>
      </w:r>
    </w:p>
    <w:p w:rsidR="00905E96" w:rsidRDefault="00A56B5C">
      <w:pPr>
        <w:rPr>
          <w:b/>
          <w:sz w:val="32"/>
          <w:szCs w:val="32"/>
        </w:rPr>
      </w:pPr>
      <w:r>
        <w:rPr>
          <w:b/>
          <w:sz w:val="32"/>
          <w:szCs w:val="32"/>
        </w:rPr>
        <w:t>11) FO) Point sur la modulation. Y en a-t-il de prévu en 2016 ?</w:t>
      </w:r>
    </w:p>
    <w:p w:rsidR="00A56B5C" w:rsidRDefault="00A56B5C">
      <w:pPr>
        <w:rPr>
          <w:sz w:val="32"/>
          <w:szCs w:val="32"/>
        </w:rPr>
      </w:pPr>
      <w:r>
        <w:rPr>
          <w:sz w:val="32"/>
          <w:szCs w:val="32"/>
        </w:rPr>
        <w:t>Le plan de modulation pour 2016 ne change pas, ce sera une modulation plane.</w:t>
      </w:r>
    </w:p>
    <w:p w:rsidR="00A56B5C" w:rsidRDefault="00A56B5C">
      <w:pPr>
        <w:rPr>
          <w:b/>
          <w:sz w:val="32"/>
          <w:szCs w:val="32"/>
        </w:rPr>
      </w:pPr>
      <w:r>
        <w:rPr>
          <w:b/>
          <w:sz w:val="32"/>
          <w:szCs w:val="32"/>
        </w:rPr>
        <w:t xml:space="preserve">12) FO) </w:t>
      </w:r>
      <w:proofErr w:type="spellStart"/>
      <w:r>
        <w:rPr>
          <w:b/>
          <w:sz w:val="32"/>
          <w:szCs w:val="32"/>
        </w:rPr>
        <w:t>Mosaïc</w:t>
      </w:r>
      <w:proofErr w:type="spellEnd"/>
      <w:r>
        <w:rPr>
          <w:b/>
          <w:sz w:val="32"/>
          <w:szCs w:val="32"/>
        </w:rPr>
        <w:t>, le point : PGC, Bazar et MBA (ruptures, stocks, etc…)</w:t>
      </w:r>
    </w:p>
    <w:p w:rsidR="00A56B5C" w:rsidRDefault="00A56B5C">
      <w:pPr>
        <w:rPr>
          <w:sz w:val="32"/>
          <w:szCs w:val="32"/>
        </w:rPr>
      </w:pPr>
      <w:r>
        <w:rPr>
          <w:sz w:val="32"/>
          <w:szCs w:val="32"/>
        </w:rPr>
        <w:t>Sem 1 : bug</w:t>
      </w:r>
    </w:p>
    <w:p w:rsidR="00A56B5C" w:rsidRDefault="00A56B5C">
      <w:pPr>
        <w:rPr>
          <w:sz w:val="32"/>
          <w:szCs w:val="32"/>
        </w:rPr>
      </w:pPr>
      <w:r>
        <w:rPr>
          <w:sz w:val="32"/>
          <w:szCs w:val="32"/>
        </w:rPr>
        <w:t>Sem 2 : 537 ruptures pour 303 en stock</w:t>
      </w:r>
    </w:p>
    <w:p w:rsidR="00A56B5C" w:rsidRDefault="00A56B5C">
      <w:pPr>
        <w:rPr>
          <w:sz w:val="32"/>
          <w:szCs w:val="32"/>
        </w:rPr>
      </w:pPr>
      <w:r>
        <w:rPr>
          <w:sz w:val="32"/>
          <w:szCs w:val="32"/>
        </w:rPr>
        <w:t>Sem 3 : 517 ruptures pour 291 en stock</w:t>
      </w:r>
    </w:p>
    <w:p w:rsidR="00A56B5C" w:rsidRDefault="00A56B5C">
      <w:pPr>
        <w:rPr>
          <w:sz w:val="32"/>
          <w:szCs w:val="32"/>
        </w:rPr>
      </w:pPr>
      <w:r>
        <w:rPr>
          <w:sz w:val="32"/>
          <w:szCs w:val="32"/>
        </w:rPr>
        <w:t>Sem 4 : 331 ruptures pour 170 en stock</w:t>
      </w:r>
    </w:p>
    <w:p w:rsidR="00C738A3" w:rsidRDefault="00C738A3">
      <w:pPr>
        <w:rPr>
          <w:sz w:val="32"/>
          <w:szCs w:val="32"/>
        </w:rPr>
      </w:pPr>
      <w:r>
        <w:rPr>
          <w:sz w:val="32"/>
          <w:szCs w:val="32"/>
        </w:rPr>
        <w:t>Philippe fait remarquer que c’est encore énorme</w:t>
      </w:r>
      <w:r w:rsidR="00A652FE">
        <w:rPr>
          <w:sz w:val="32"/>
          <w:szCs w:val="32"/>
        </w:rPr>
        <w:t xml:space="preserve"> et demande ce qui va être fait pour contrer ce problème. Xavier nous dit que le but est de diviser les ruptures par 2. La mise en place de </w:t>
      </w:r>
      <w:proofErr w:type="spellStart"/>
      <w:r w:rsidR="00A652FE">
        <w:rPr>
          <w:sz w:val="32"/>
          <w:szCs w:val="32"/>
        </w:rPr>
        <w:t>coordo</w:t>
      </w:r>
      <w:proofErr w:type="spellEnd"/>
      <w:r w:rsidR="00A652FE">
        <w:rPr>
          <w:sz w:val="32"/>
          <w:szCs w:val="32"/>
        </w:rPr>
        <w:t>, ce qui a été entrepris sur la maintenance, la réouverture sont des actions qui vont faire baisser le nombre de rupture.</w:t>
      </w:r>
    </w:p>
    <w:p w:rsidR="00A92C14" w:rsidRDefault="00A92C14">
      <w:pPr>
        <w:rPr>
          <w:b/>
          <w:sz w:val="32"/>
          <w:szCs w:val="32"/>
        </w:rPr>
      </w:pPr>
      <w:r>
        <w:rPr>
          <w:b/>
          <w:sz w:val="32"/>
          <w:szCs w:val="32"/>
        </w:rPr>
        <w:t>13) FO)  Drives (</w:t>
      </w:r>
      <w:proofErr w:type="spellStart"/>
      <w:r>
        <w:rPr>
          <w:b/>
          <w:sz w:val="32"/>
          <w:szCs w:val="32"/>
        </w:rPr>
        <w:t>Bizanos</w:t>
      </w:r>
      <w:proofErr w:type="spellEnd"/>
      <w:r>
        <w:rPr>
          <w:b/>
          <w:sz w:val="32"/>
          <w:szCs w:val="32"/>
        </w:rPr>
        <w:t xml:space="preserve"> et Tarbes) : résultats</w:t>
      </w:r>
    </w:p>
    <w:p w:rsidR="00A92C14" w:rsidRDefault="00A92C14">
      <w:pPr>
        <w:rPr>
          <w:sz w:val="32"/>
          <w:szCs w:val="32"/>
        </w:rPr>
      </w:pPr>
      <w:proofErr w:type="spellStart"/>
      <w:r>
        <w:rPr>
          <w:sz w:val="32"/>
          <w:szCs w:val="32"/>
        </w:rPr>
        <w:lastRenderedPageBreak/>
        <w:t>Bizanos</w:t>
      </w:r>
      <w:proofErr w:type="spellEnd"/>
      <w:r>
        <w:rPr>
          <w:sz w:val="32"/>
          <w:szCs w:val="32"/>
        </w:rPr>
        <w:t xml:space="preserve"> a battu le record de commandes en janvier sur une semaine. Il n’y a que le taux de commandes complètes qui est un peu en dessous de la cible. Tarbes a tous les indicateurs en vert. Mélanie je te laisse mettre en détail les différents chiffres des drives.</w:t>
      </w:r>
    </w:p>
    <w:p w:rsidR="00A92C14" w:rsidRDefault="00A92C14">
      <w:pPr>
        <w:rPr>
          <w:b/>
          <w:sz w:val="32"/>
          <w:szCs w:val="32"/>
        </w:rPr>
      </w:pPr>
      <w:r>
        <w:rPr>
          <w:b/>
          <w:sz w:val="32"/>
          <w:szCs w:val="32"/>
        </w:rPr>
        <w:t xml:space="preserve">14) </w:t>
      </w:r>
      <w:r w:rsidR="0055029C">
        <w:rPr>
          <w:b/>
          <w:sz w:val="32"/>
          <w:szCs w:val="32"/>
        </w:rPr>
        <w:t xml:space="preserve">FO) </w:t>
      </w:r>
      <w:r>
        <w:rPr>
          <w:b/>
          <w:sz w:val="32"/>
          <w:szCs w:val="32"/>
        </w:rPr>
        <w:t>VALAUCHAN, VALFRANCE, le point</w:t>
      </w:r>
    </w:p>
    <w:p w:rsidR="00A92C14" w:rsidRDefault="002F1B17">
      <w:pPr>
        <w:rPr>
          <w:sz w:val="32"/>
          <w:szCs w:val="32"/>
        </w:rPr>
      </w:pPr>
      <w:r>
        <w:rPr>
          <w:sz w:val="32"/>
          <w:szCs w:val="32"/>
        </w:rPr>
        <w:t>Ces 2 entités seront présentées plus en détail par Xavier lors de réunions organisées la semaine prochaine. Une pro</w:t>
      </w:r>
      <w:r w:rsidR="001F6627">
        <w:rPr>
          <w:sz w:val="32"/>
          <w:szCs w:val="32"/>
        </w:rPr>
        <w:t>position a été fai</w:t>
      </w:r>
      <w:r>
        <w:rPr>
          <w:sz w:val="32"/>
          <w:szCs w:val="32"/>
        </w:rPr>
        <w:t>te à l’</w:t>
      </w:r>
      <w:r w:rsidR="001F6627">
        <w:rPr>
          <w:sz w:val="32"/>
          <w:szCs w:val="32"/>
        </w:rPr>
        <w:t>autorité des marchés</w:t>
      </w:r>
      <w:r>
        <w:rPr>
          <w:sz w:val="32"/>
          <w:szCs w:val="32"/>
        </w:rPr>
        <w:t xml:space="preserve"> financiers. Pour l’instant elle n’a pas donné l’agrément. </w:t>
      </w:r>
      <w:r w:rsidR="00641BF1">
        <w:rPr>
          <w:sz w:val="32"/>
          <w:szCs w:val="32"/>
        </w:rPr>
        <w:t>Le collaborateur ne pourra ne souscrire que du VALFRANCE puisque le fond de placement VALAUCHAN est fermé. Le calendrier de déblocage sera le même.</w:t>
      </w:r>
    </w:p>
    <w:p w:rsidR="002F1B17" w:rsidRDefault="002F1B17">
      <w:pPr>
        <w:rPr>
          <w:b/>
          <w:sz w:val="32"/>
          <w:szCs w:val="32"/>
        </w:rPr>
      </w:pPr>
      <w:r>
        <w:rPr>
          <w:b/>
          <w:sz w:val="32"/>
          <w:szCs w:val="32"/>
        </w:rPr>
        <w:t xml:space="preserve">15) </w:t>
      </w:r>
      <w:r w:rsidR="0055029C">
        <w:rPr>
          <w:b/>
          <w:sz w:val="32"/>
          <w:szCs w:val="32"/>
        </w:rPr>
        <w:t xml:space="preserve">FO) </w:t>
      </w:r>
      <w:r>
        <w:rPr>
          <w:b/>
          <w:sz w:val="32"/>
          <w:szCs w:val="32"/>
        </w:rPr>
        <w:t>Bacs réfrigérés à l’entrée du magasin : un dysfonctionnement a occasionné beaucoup de casse, connaissance du coût et de la présence d’autres soucis de fonctionnement.</w:t>
      </w:r>
    </w:p>
    <w:p w:rsidR="002F1B17" w:rsidRDefault="002F1B17">
      <w:pPr>
        <w:rPr>
          <w:sz w:val="32"/>
          <w:szCs w:val="32"/>
        </w:rPr>
      </w:pPr>
      <w:r>
        <w:rPr>
          <w:sz w:val="32"/>
          <w:szCs w:val="32"/>
        </w:rPr>
        <w:t xml:space="preserve">Il y a eu un défaut majeur sur le TGBT qui est la centrale électrique du magasin et ce sur le plateau Asie. Une solution a été trouvée pour que cela ne se reproduise plus vu que </w:t>
      </w:r>
      <w:r w:rsidR="00641BF1">
        <w:rPr>
          <w:sz w:val="32"/>
          <w:szCs w:val="32"/>
        </w:rPr>
        <w:t>les bacs réfrigérés autonomes</w:t>
      </w:r>
      <w:r>
        <w:rPr>
          <w:sz w:val="32"/>
          <w:szCs w:val="32"/>
        </w:rPr>
        <w:t xml:space="preserve"> ne sont pas reliés à une alarme. Un spot rouge est relié au réseau électrique et s’il s’</w:t>
      </w:r>
      <w:r w:rsidR="0055029C">
        <w:rPr>
          <w:sz w:val="32"/>
          <w:szCs w:val="32"/>
        </w:rPr>
        <w:t>éteint, on décèle le problème immédiatement. Il y a eu aussi un problème au self discount via DANFOS qui n’a pas fonctionné donc les meubles étant reliés à ce système d’alarme sont tombés en panne et DANFOS n’a réagi. Le coût est à la charge du magasin car les franchises sont trop élevées et il s’élève à 10000€.</w:t>
      </w:r>
      <w:r w:rsidR="00641BF1">
        <w:rPr>
          <w:sz w:val="32"/>
          <w:szCs w:val="32"/>
        </w:rPr>
        <w:t xml:space="preserve"> Philippe fait remarquer qu’il y a beaucoup de problème aussi au niveau des meubles de la boucherie. Philipe et Jules font remarquer que le nettoyage des meubles ne se fait plus dans son intégralité, c’est peut-être pour cela que les meubles connaissent des problèmes.</w:t>
      </w:r>
    </w:p>
    <w:p w:rsidR="0055029C" w:rsidRDefault="0055029C">
      <w:pPr>
        <w:rPr>
          <w:b/>
          <w:sz w:val="32"/>
          <w:szCs w:val="32"/>
        </w:rPr>
      </w:pPr>
      <w:r>
        <w:rPr>
          <w:b/>
          <w:sz w:val="32"/>
          <w:szCs w:val="32"/>
        </w:rPr>
        <w:t>16) FO) Coût de la journée managériale.</w:t>
      </w:r>
    </w:p>
    <w:p w:rsidR="0055029C" w:rsidRDefault="0055029C">
      <w:pPr>
        <w:rPr>
          <w:sz w:val="32"/>
          <w:szCs w:val="32"/>
        </w:rPr>
      </w:pPr>
      <w:r>
        <w:rPr>
          <w:sz w:val="32"/>
          <w:szCs w:val="32"/>
        </w:rPr>
        <w:lastRenderedPageBreak/>
        <w:t>Cette journée a coûté 1104€</w:t>
      </w:r>
    </w:p>
    <w:p w:rsidR="0055029C" w:rsidRDefault="0055029C">
      <w:pPr>
        <w:rPr>
          <w:b/>
          <w:sz w:val="32"/>
          <w:szCs w:val="32"/>
        </w:rPr>
      </w:pPr>
      <w:r>
        <w:rPr>
          <w:b/>
          <w:sz w:val="32"/>
          <w:szCs w:val="32"/>
        </w:rPr>
        <w:t xml:space="preserve">17) </w:t>
      </w:r>
      <w:r w:rsidR="005D2F4E">
        <w:rPr>
          <w:b/>
          <w:sz w:val="32"/>
          <w:szCs w:val="32"/>
        </w:rPr>
        <w:t xml:space="preserve">18) </w:t>
      </w:r>
      <w:r>
        <w:rPr>
          <w:b/>
          <w:sz w:val="32"/>
          <w:szCs w:val="32"/>
        </w:rPr>
        <w:t>FO) Visite de Christophe CARREYRE : point et information sur les décisions prises à date.</w:t>
      </w:r>
    </w:p>
    <w:p w:rsidR="0055029C" w:rsidRDefault="00631392">
      <w:pPr>
        <w:rPr>
          <w:sz w:val="32"/>
          <w:szCs w:val="32"/>
        </w:rPr>
      </w:pPr>
      <w:r>
        <w:rPr>
          <w:sz w:val="32"/>
          <w:szCs w:val="32"/>
        </w:rPr>
        <w:t xml:space="preserve">Christophe CARREYRE et </w:t>
      </w:r>
      <w:r w:rsidR="0055029C">
        <w:rPr>
          <w:sz w:val="32"/>
          <w:szCs w:val="32"/>
        </w:rPr>
        <w:t>Régis PIOLAT</w:t>
      </w:r>
      <w:r w:rsidR="00641BF1">
        <w:rPr>
          <w:sz w:val="32"/>
          <w:szCs w:val="32"/>
        </w:rPr>
        <w:t xml:space="preserve"> (directeur du développement d’</w:t>
      </w:r>
      <w:r w:rsidR="00E4384C">
        <w:rPr>
          <w:sz w:val="32"/>
          <w:szCs w:val="32"/>
        </w:rPr>
        <w:t>Auchan</w:t>
      </w:r>
      <w:r w:rsidR="00641BF1">
        <w:rPr>
          <w:sz w:val="32"/>
          <w:szCs w:val="32"/>
        </w:rPr>
        <w:t xml:space="preserve"> </w:t>
      </w:r>
      <w:r>
        <w:rPr>
          <w:sz w:val="32"/>
          <w:szCs w:val="32"/>
        </w:rPr>
        <w:t>France) sont</w:t>
      </w:r>
      <w:r w:rsidR="0055029C">
        <w:rPr>
          <w:sz w:val="32"/>
          <w:szCs w:val="32"/>
        </w:rPr>
        <w:t xml:space="preserve"> venu</w:t>
      </w:r>
      <w:r>
        <w:rPr>
          <w:sz w:val="32"/>
          <w:szCs w:val="32"/>
        </w:rPr>
        <w:t>s</w:t>
      </w:r>
      <w:r w:rsidR="0055029C">
        <w:rPr>
          <w:sz w:val="32"/>
          <w:szCs w:val="32"/>
        </w:rPr>
        <w:t xml:space="preserve"> le 22 janvier 2016 pour se rendre compte de l’environnement concurrentiel. Il a eu une très bonne écoute. Il revient au mois de mars. Sébastien LESEIGNEUR</w:t>
      </w:r>
      <w:r>
        <w:rPr>
          <w:sz w:val="32"/>
          <w:szCs w:val="32"/>
        </w:rPr>
        <w:t xml:space="preserve"> (monteur d’opérations) était là aussi. C’est lui qui est en lien avec les promoteurs. I</w:t>
      </w:r>
      <w:r w:rsidR="0055029C">
        <w:rPr>
          <w:sz w:val="32"/>
          <w:szCs w:val="32"/>
        </w:rPr>
        <w:t xml:space="preserve">l est sensible au devenir de notre site. Il n’y a pas d’avancé sur l’agrandissement mais une réelle </w:t>
      </w:r>
      <w:r>
        <w:rPr>
          <w:sz w:val="32"/>
          <w:szCs w:val="32"/>
        </w:rPr>
        <w:t>volonté en interne que cela se fasse.</w:t>
      </w:r>
    </w:p>
    <w:p w:rsidR="005D2F4E" w:rsidRDefault="005D2F4E">
      <w:pPr>
        <w:rPr>
          <w:b/>
          <w:sz w:val="32"/>
          <w:szCs w:val="32"/>
        </w:rPr>
      </w:pPr>
      <w:r>
        <w:rPr>
          <w:b/>
          <w:sz w:val="32"/>
          <w:szCs w:val="32"/>
        </w:rPr>
        <w:t>19) FO)  Règlement intérieur CE AUCHAN PAU : le point</w:t>
      </w:r>
    </w:p>
    <w:p w:rsidR="005D2F4E" w:rsidRDefault="005D2F4E">
      <w:pPr>
        <w:rPr>
          <w:sz w:val="32"/>
          <w:szCs w:val="32"/>
        </w:rPr>
      </w:pPr>
      <w:r>
        <w:rPr>
          <w:sz w:val="32"/>
          <w:szCs w:val="32"/>
        </w:rPr>
        <w:t>Philippe présente le règlement intérieur du ce. Vincent demande à ce qu’un point soit précisé et à ce qu’un article soit rajouté. Cela a été fait.</w:t>
      </w:r>
    </w:p>
    <w:p w:rsidR="005D2F4E" w:rsidRDefault="005D2F4E">
      <w:pPr>
        <w:rPr>
          <w:b/>
          <w:sz w:val="32"/>
          <w:szCs w:val="32"/>
        </w:rPr>
      </w:pPr>
      <w:r>
        <w:rPr>
          <w:b/>
          <w:sz w:val="32"/>
          <w:szCs w:val="32"/>
        </w:rPr>
        <w:t>20) FO) Jours de fractionnement : explications sur le fait que certains jours de fractionnement ne figurent pas sur les bulletins de salaire.</w:t>
      </w:r>
    </w:p>
    <w:p w:rsidR="00631392" w:rsidRPr="00631392" w:rsidRDefault="00631392">
      <w:pPr>
        <w:rPr>
          <w:sz w:val="32"/>
          <w:szCs w:val="32"/>
        </w:rPr>
      </w:pPr>
      <w:r>
        <w:rPr>
          <w:sz w:val="32"/>
          <w:szCs w:val="32"/>
        </w:rPr>
        <w:t xml:space="preserve">Mélanie s’est renseignée et il n’y a eu aucune remontée officielle du fait que ces jours-là n’y figurent pas. Quelle que soit la période, il faut </w:t>
      </w:r>
      <w:r w:rsidR="003251DD">
        <w:rPr>
          <w:sz w:val="32"/>
          <w:szCs w:val="32"/>
        </w:rPr>
        <w:t>15 jours</w:t>
      </w:r>
      <w:r>
        <w:rPr>
          <w:sz w:val="32"/>
          <w:szCs w:val="32"/>
        </w:rPr>
        <w:t xml:space="preserve"> de congés d’affilé. Mélanie a trouvé un élément qui remet en cause cette théorie : les jours fériés.</w:t>
      </w:r>
      <w:r w:rsidR="003251DD">
        <w:rPr>
          <w:sz w:val="32"/>
          <w:szCs w:val="32"/>
        </w:rPr>
        <w:t xml:space="preserve"> Ce ne sont pas des jours ouvrables donc ils ne sont pas comptés comme des jours de congés et le total n’est plus de 15 jours consécutifs mais de 14. 0 partir de là, on n’est plus dans la clause d’obtention d’un jour de fractionnement. Pour ceux ou celles pour qui cela n’apparait pas doivent se rapprocher de Mélanie pour trouver une explication. Les jours de fractionnement sont prélevés en premier car ce sont des jours qui </w:t>
      </w:r>
      <w:r w:rsidR="003251DD">
        <w:rPr>
          <w:sz w:val="32"/>
          <w:szCs w:val="32"/>
        </w:rPr>
        <w:lastRenderedPageBreak/>
        <w:t>peuvent être perdus. S’ils ne sont pas consommés au 31/05, ils sont perdus.</w:t>
      </w:r>
    </w:p>
    <w:p w:rsidR="005D2F4E" w:rsidRDefault="005D2F4E">
      <w:pPr>
        <w:rPr>
          <w:b/>
          <w:sz w:val="32"/>
          <w:szCs w:val="32"/>
        </w:rPr>
      </w:pPr>
      <w:r>
        <w:rPr>
          <w:b/>
          <w:sz w:val="32"/>
          <w:szCs w:val="32"/>
        </w:rPr>
        <w:t>21) FO)</w:t>
      </w:r>
      <w:r w:rsidR="003251DD">
        <w:rPr>
          <w:b/>
          <w:sz w:val="32"/>
          <w:szCs w:val="32"/>
        </w:rPr>
        <w:t xml:space="preserve"> </w:t>
      </w:r>
      <w:r>
        <w:rPr>
          <w:b/>
          <w:sz w:val="32"/>
          <w:szCs w:val="32"/>
        </w:rPr>
        <w:t>Salle de sport OXYGENE et CREDIT AGRICOLE : signatures de conventions</w:t>
      </w:r>
    </w:p>
    <w:p w:rsidR="005D2F4E" w:rsidRDefault="005D2F4E">
      <w:pPr>
        <w:rPr>
          <w:sz w:val="32"/>
          <w:szCs w:val="32"/>
        </w:rPr>
      </w:pPr>
      <w:r>
        <w:rPr>
          <w:sz w:val="32"/>
          <w:szCs w:val="32"/>
        </w:rPr>
        <w:t>Philippe nous donne les nouvelles conventions et qui ont été signées avec la salle de sport OXYGENE et la banque crédit agricole.</w:t>
      </w:r>
    </w:p>
    <w:p w:rsidR="005D2F4E" w:rsidRDefault="005D2F4E">
      <w:pPr>
        <w:rPr>
          <w:b/>
          <w:sz w:val="32"/>
          <w:szCs w:val="32"/>
        </w:rPr>
      </w:pPr>
      <w:r>
        <w:rPr>
          <w:b/>
          <w:sz w:val="32"/>
          <w:szCs w:val="32"/>
        </w:rPr>
        <w:t>22) FO)  Fermeture à 22h : possibilité de revoir ou non l’heure de fermeture des stands (21h) afin de garantir aux collaborateurs d’avoir à quitter leur poste avant 22h.</w:t>
      </w:r>
    </w:p>
    <w:p w:rsidR="005D2F4E" w:rsidRDefault="005D2F4E">
      <w:pPr>
        <w:rPr>
          <w:sz w:val="32"/>
          <w:szCs w:val="32"/>
        </w:rPr>
      </w:pPr>
      <w:r>
        <w:rPr>
          <w:sz w:val="32"/>
          <w:szCs w:val="32"/>
        </w:rPr>
        <w:t>Xavier dit non et dit qu’il faut revoir l’organisation si les collaborateurs ne sortent pas à l’heure.</w:t>
      </w:r>
    </w:p>
    <w:p w:rsidR="005D2F4E" w:rsidRDefault="005D2F4E">
      <w:pPr>
        <w:rPr>
          <w:b/>
          <w:sz w:val="32"/>
          <w:szCs w:val="32"/>
        </w:rPr>
      </w:pPr>
      <w:r>
        <w:rPr>
          <w:b/>
          <w:sz w:val="32"/>
          <w:szCs w:val="32"/>
        </w:rPr>
        <w:t xml:space="preserve">23) FO) Taux de </w:t>
      </w:r>
      <w:r w:rsidR="003910BC">
        <w:rPr>
          <w:b/>
          <w:sz w:val="32"/>
          <w:szCs w:val="32"/>
        </w:rPr>
        <w:t xml:space="preserve">la </w:t>
      </w:r>
      <w:r>
        <w:rPr>
          <w:b/>
          <w:sz w:val="32"/>
          <w:szCs w:val="32"/>
        </w:rPr>
        <w:t>masse salariale</w:t>
      </w:r>
      <w:r w:rsidR="003910BC">
        <w:rPr>
          <w:b/>
          <w:sz w:val="32"/>
          <w:szCs w:val="32"/>
        </w:rPr>
        <w:t xml:space="preserve"> en 2016</w:t>
      </w:r>
    </w:p>
    <w:p w:rsidR="003910BC" w:rsidRDefault="003910BC">
      <w:pPr>
        <w:rPr>
          <w:sz w:val="32"/>
          <w:szCs w:val="32"/>
        </w:rPr>
      </w:pPr>
      <w:r>
        <w:rPr>
          <w:sz w:val="32"/>
          <w:szCs w:val="32"/>
        </w:rPr>
        <w:t>Mélanie nous donne des documents avec les différents chiffres de la masse salariale</w:t>
      </w:r>
    </w:p>
    <w:p w:rsidR="003910BC" w:rsidRDefault="003910BC">
      <w:pPr>
        <w:rPr>
          <w:b/>
          <w:sz w:val="32"/>
          <w:szCs w:val="32"/>
        </w:rPr>
      </w:pPr>
      <w:r>
        <w:rPr>
          <w:b/>
          <w:sz w:val="32"/>
          <w:szCs w:val="32"/>
        </w:rPr>
        <w:t>24)</w:t>
      </w:r>
      <w:r w:rsidR="00E4384C">
        <w:rPr>
          <w:b/>
          <w:sz w:val="32"/>
          <w:szCs w:val="32"/>
        </w:rPr>
        <w:t xml:space="preserve"> FO ) </w:t>
      </w:r>
      <w:r>
        <w:rPr>
          <w:b/>
          <w:sz w:val="32"/>
          <w:szCs w:val="32"/>
        </w:rPr>
        <w:t xml:space="preserve"> Possibilité ou non d’avoir un 2</w:t>
      </w:r>
      <w:r w:rsidRPr="003910BC">
        <w:rPr>
          <w:b/>
          <w:sz w:val="32"/>
          <w:szCs w:val="32"/>
          <w:vertAlign w:val="superscript"/>
        </w:rPr>
        <w:t>ème</w:t>
      </w:r>
      <w:r>
        <w:rPr>
          <w:b/>
          <w:sz w:val="32"/>
          <w:szCs w:val="32"/>
        </w:rPr>
        <w:t xml:space="preserve"> gilet pour chaque collaborateur.</w:t>
      </w:r>
    </w:p>
    <w:p w:rsidR="00AA2ADB" w:rsidRDefault="003910BC">
      <w:pPr>
        <w:rPr>
          <w:sz w:val="32"/>
          <w:szCs w:val="32"/>
        </w:rPr>
      </w:pPr>
      <w:r>
        <w:rPr>
          <w:sz w:val="32"/>
          <w:szCs w:val="32"/>
        </w:rPr>
        <w:t>Il va y avoir un arrivage la semaine prochaine et on va d’abord s’attacher à ce que tous les collaborateurs en aient un et ensuite on distribuera le second</w:t>
      </w:r>
      <w:r w:rsidR="00AA2ADB">
        <w:rPr>
          <w:sz w:val="32"/>
          <w:szCs w:val="32"/>
        </w:rPr>
        <w:t xml:space="preserve"> ,  on demande aux employés de venir au magasin propre et en n'ayant qu'un seul gilet cela est  vraiment compliquer .Mélanie est d'accord avec la réflexion mais pour l'instant on ne peut faire autrement .</w:t>
      </w:r>
    </w:p>
    <w:p w:rsidR="003910BC" w:rsidRDefault="003910BC">
      <w:pPr>
        <w:rPr>
          <w:b/>
          <w:sz w:val="32"/>
          <w:szCs w:val="32"/>
        </w:rPr>
      </w:pPr>
      <w:r>
        <w:rPr>
          <w:b/>
          <w:sz w:val="32"/>
          <w:szCs w:val="32"/>
        </w:rPr>
        <w:t>25) FO) Kiosque à saveur, le point</w:t>
      </w:r>
    </w:p>
    <w:p w:rsidR="003910BC" w:rsidRDefault="003910BC">
      <w:pPr>
        <w:rPr>
          <w:sz w:val="32"/>
          <w:szCs w:val="32"/>
        </w:rPr>
      </w:pPr>
      <w:r>
        <w:rPr>
          <w:sz w:val="32"/>
          <w:szCs w:val="32"/>
        </w:rPr>
        <w:t>Vente Assistée Pâtisserie : 57</w:t>
      </w:r>
      <w:r w:rsidRPr="003910BC">
        <w:rPr>
          <w:sz w:val="32"/>
          <w:szCs w:val="32"/>
          <w:vertAlign w:val="superscript"/>
        </w:rPr>
        <w:t>ème</w:t>
      </w:r>
      <w:r>
        <w:rPr>
          <w:sz w:val="32"/>
          <w:szCs w:val="32"/>
        </w:rPr>
        <w:t xml:space="preserve"> marché </w:t>
      </w:r>
      <w:r w:rsidR="003251DD">
        <w:rPr>
          <w:sz w:val="32"/>
          <w:szCs w:val="32"/>
        </w:rPr>
        <w:t>80</w:t>
      </w:r>
      <w:r w:rsidRPr="003910BC">
        <w:rPr>
          <w:sz w:val="32"/>
          <w:szCs w:val="32"/>
          <w:vertAlign w:val="superscript"/>
        </w:rPr>
        <w:t>ème</w:t>
      </w:r>
      <w:r>
        <w:rPr>
          <w:sz w:val="32"/>
          <w:szCs w:val="32"/>
        </w:rPr>
        <w:t xml:space="preserve"> CA : 6289€ pour  12/15</w:t>
      </w:r>
    </w:p>
    <w:p w:rsidR="003910BC" w:rsidRDefault="003910BC">
      <w:pPr>
        <w:rPr>
          <w:sz w:val="32"/>
          <w:szCs w:val="32"/>
        </w:rPr>
      </w:pPr>
      <w:r>
        <w:rPr>
          <w:sz w:val="32"/>
          <w:szCs w:val="32"/>
        </w:rPr>
        <w:t>Vente Assistée Boulangerie :</w:t>
      </w:r>
      <w:r w:rsidR="003251DD">
        <w:rPr>
          <w:sz w:val="32"/>
          <w:szCs w:val="32"/>
        </w:rPr>
        <w:t xml:space="preserve"> </w:t>
      </w:r>
      <w:r>
        <w:rPr>
          <w:sz w:val="32"/>
          <w:szCs w:val="32"/>
        </w:rPr>
        <w:t>51</w:t>
      </w:r>
      <w:r w:rsidRPr="003910BC">
        <w:rPr>
          <w:sz w:val="32"/>
          <w:szCs w:val="32"/>
          <w:vertAlign w:val="superscript"/>
        </w:rPr>
        <w:t>ème</w:t>
      </w:r>
      <w:r>
        <w:rPr>
          <w:sz w:val="32"/>
          <w:szCs w:val="32"/>
        </w:rPr>
        <w:t xml:space="preserve"> marché </w:t>
      </w:r>
      <w:r w:rsidR="003251DD">
        <w:rPr>
          <w:sz w:val="32"/>
          <w:szCs w:val="32"/>
        </w:rPr>
        <w:t>68</w:t>
      </w:r>
      <w:r w:rsidRPr="003910BC">
        <w:rPr>
          <w:sz w:val="32"/>
          <w:szCs w:val="32"/>
          <w:vertAlign w:val="superscript"/>
        </w:rPr>
        <w:t>ème</w:t>
      </w:r>
      <w:r>
        <w:rPr>
          <w:sz w:val="32"/>
          <w:szCs w:val="32"/>
        </w:rPr>
        <w:t xml:space="preserve"> CA : 2510€ pour 12/15</w:t>
      </w:r>
    </w:p>
    <w:p w:rsidR="003910BC" w:rsidRDefault="003910BC">
      <w:pPr>
        <w:rPr>
          <w:sz w:val="32"/>
          <w:szCs w:val="32"/>
        </w:rPr>
      </w:pPr>
      <w:r>
        <w:rPr>
          <w:sz w:val="32"/>
          <w:szCs w:val="32"/>
        </w:rPr>
        <w:lastRenderedPageBreak/>
        <w:t>Vente Assistée Pâtisserie : 58</w:t>
      </w:r>
      <w:r w:rsidRPr="003910BC">
        <w:rPr>
          <w:sz w:val="32"/>
          <w:szCs w:val="32"/>
          <w:vertAlign w:val="superscript"/>
        </w:rPr>
        <w:t>ème</w:t>
      </w:r>
      <w:r>
        <w:rPr>
          <w:sz w:val="32"/>
          <w:szCs w:val="32"/>
        </w:rPr>
        <w:t xml:space="preserve"> marché 88</w:t>
      </w:r>
      <w:r w:rsidRPr="003910BC">
        <w:rPr>
          <w:sz w:val="32"/>
          <w:szCs w:val="32"/>
          <w:vertAlign w:val="superscript"/>
        </w:rPr>
        <w:t>ème</w:t>
      </w:r>
      <w:r>
        <w:rPr>
          <w:sz w:val="32"/>
          <w:szCs w:val="32"/>
        </w:rPr>
        <w:t xml:space="preserve"> CA : 3471€ pour 01/16</w:t>
      </w:r>
    </w:p>
    <w:p w:rsidR="003910BC" w:rsidRDefault="003910BC">
      <w:pPr>
        <w:rPr>
          <w:sz w:val="32"/>
          <w:szCs w:val="32"/>
        </w:rPr>
      </w:pPr>
      <w:r>
        <w:rPr>
          <w:sz w:val="32"/>
          <w:szCs w:val="32"/>
        </w:rPr>
        <w:t>Vente Assistée Boulangerie : 54</w:t>
      </w:r>
      <w:r w:rsidRPr="003910BC">
        <w:rPr>
          <w:sz w:val="32"/>
          <w:szCs w:val="32"/>
          <w:vertAlign w:val="superscript"/>
        </w:rPr>
        <w:t>ème</w:t>
      </w:r>
      <w:r>
        <w:rPr>
          <w:sz w:val="32"/>
          <w:szCs w:val="32"/>
        </w:rPr>
        <w:t xml:space="preserve"> marché 55</w:t>
      </w:r>
      <w:r w:rsidRPr="003910BC">
        <w:rPr>
          <w:sz w:val="32"/>
          <w:szCs w:val="32"/>
          <w:vertAlign w:val="superscript"/>
        </w:rPr>
        <w:t>ème</w:t>
      </w:r>
      <w:r>
        <w:rPr>
          <w:sz w:val="32"/>
          <w:szCs w:val="32"/>
        </w:rPr>
        <w:t xml:space="preserve"> CA : 1685€ pour 01/16</w:t>
      </w:r>
    </w:p>
    <w:p w:rsidR="003910BC" w:rsidRDefault="003910BC">
      <w:pPr>
        <w:rPr>
          <w:sz w:val="32"/>
          <w:szCs w:val="32"/>
        </w:rPr>
      </w:pPr>
      <w:r>
        <w:rPr>
          <w:sz w:val="32"/>
          <w:szCs w:val="32"/>
        </w:rPr>
        <w:t>Jean et Mireille se disent très étonnés des chiffres annoncés au vu du peu d’articles proposés</w:t>
      </w:r>
      <w:r w:rsidR="005956BE">
        <w:rPr>
          <w:sz w:val="32"/>
          <w:szCs w:val="32"/>
        </w:rPr>
        <w:t xml:space="preserve"> (photos à l’appui)</w:t>
      </w:r>
      <w:r>
        <w:rPr>
          <w:sz w:val="32"/>
          <w:szCs w:val="32"/>
        </w:rPr>
        <w:t>, aux jours de fermeture</w:t>
      </w:r>
      <w:r w:rsidR="009F5EE1">
        <w:rPr>
          <w:sz w:val="32"/>
          <w:szCs w:val="32"/>
        </w:rPr>
        <w:t xml:space="preserve"> du stand (3 jours/semaine). Jean dit que la caisse a été retirée. On ne sait jamais quand c’est ouvert ou quand c’est fermé. Les produits sont jetés car les étiquettes de passage en caisse ne sont pas crées.</w:t>
      </w:r>
    </w:p>
    <w:p w:rsidR="005956BE" w:rsidRDefault="005956BE">
      <w:pPr>
        <w:rPr>
          <w:b/>
          <w:sz w:val="32"/>
          <w:szCs w:val="32"/>
        </w:rPr>
      </w:pPr>
      <w:r>
        <w:rPr>
          <w:b/>
          <w:sz w:val="32"/>
          <w:szCs w:val="32"/>
        </w:rPr>
        <w:t>26) FO) Vols de palettes : réflexion sur l’inversion des balles de cartons avec les palettes extérieures afin d’y palier.</w:t>
      </w:r>
    </w:p>
    <w:p w:rsidR="005956BE" w:rsidRDefault="005956BE">
      <w:pPr>
        <w:rPr>
          <w:sz w:val="32"/>
          <w:szCs w:val="32"/>
        </w:rPr>
      </w:pPr>
      <w:r>
        <w:rPr>
          <w:sz w:val="32"/>
          <w:szCs w:val="32"/>
        </w:rPr>
        <w:t>Ce n’est pas une mauvaise idée mais pour une question de propreté cela pourrait poser des problèmes. Une solution est à l’étude pour sécuriser les palettes.</w:t>
      </w:r>
    </w:p>
    <w:p w:rsidR="005956BE" w:rsidRDefault="005956BE">
      <w:pPr>
        <w:rPr>
          <w:b/>
          <w:sz w:val="32"/>
          <w:szCs w:val="32"/>
        </w:rPr>
      </w:pPr>
      <w:r>
        <w:rPr>
          <w:b/>
          <w:sz w:val="32"/>
          <w:szCs w:val="32"/>
        </w:rPr>
        <w:t>27) FO) Réflexion sur l’horaire de la réunion du mardi matin pour garantir l’ouverture du magasin à l’heure.</w:t>
      </w:r>
    </w:p>
    <w:p w:rsidR="00C738A3" w:rsidRDefault="00C738A3">
      <w:pPr>
        <w:rPr>
          <w:sz w:val="32"/>
          <w:szCs w:val="32"/>
        </w:rPr>
      </w:pPr>
      <w:r>
        <w:rPr>
          <w:sz w:val="32"/>
          <w:szCs w:val="32"/>
        </w:rPr>
        <w:t>Xavier dit que le problème va être vite réglé : la réunion commencera à l’heure, finira à l’heure et ainsi le magasin ouvrira à l’heure.</w:t>
      </w:r>
    </w:p>
    <w:p w:rsidR="00C738A3" w:rsidRDefault="00C738A3">
      <w:pPr>
        <w:rPr>
          <w:b/>
          <w:sz w:val="32"/>
          <w:szCs w:val="32"/>
        </w:rPr>
      </w:pPr>
      <w:r>
        <w:rPr>
          <w:b/>
          <w:sz w:val="32"/>
          <w:szCs w:val="32"/>
        </w:rPr>
        <w:t>28) FO) Explication sur ce qui s’est passé au plafond au-dessus des escaliers menant à la réserve textile</w:t>
      </w:r>
    </w:p>
    <w:p w:rsidR="00C738A3" w:rsidRDefault="00C738A3">
      <w:pPr>
        <w:rPr>
          <w:sz w:val="32"/>
          <w:szCs w:val="32"/>
        </w:rPr>
      </w:pPr>
      <w:r>
        <w:rPr>
          <w:sz w:val="32"/>
          <w:szCs w:val="32"/>
        </w:rPr>
        <w:t>Xavier</w:t>
      </w:r>
      <w:r w:rsidR="00A652FE">
        <w:rPr>
          <w:sz w:val="32"/>
          <w:szCs w:val="32"/>
        </w:rPr>
        <w:t xml:space="preserve"> nous dit qu’il y a eu une infiltration d’eau ce qui a occasionné la chute du plafond. La fuite a été réparée et les dalles du plafond changées.</w:t>
      </w:r>
    </w:p>
    <w:p w:rsidR="005956BE" w:rsidRPr="005956BE" w:rsidRDefault="005956BE">
      <w:pPr>
        <w:rPr>
          <w:sz w:val="32"/>
          <w:szCs w:val="32"/>
        </w:rPr>
      </w:pPr>
    </w:p>
    <w:p w:rsidR="005956BE" w:rsidRPr="005956BE" w:rsidRDefault="005956BE">
      <w:pPr>
        <w:rPr>
          <w:b/>
          <w:sz w:val="32"/>
          <w:szCs w:val="32"/>
        </w:rPr>
      </w:pPr>
    </w:p>
    <w:p w:rsidR="005D2F4E" w:rsidRPr="0055029C" w:rsidRDefault="005D2F4E">
      <w:pPr>
        <w:rPr>
          <w:sz w:val="32"/>
          <w:szCs w:val="32"/>
        </w:rPr>
      </w:pPr>
    </w:p>
    <w:p w:rsidR="0055029C" w:rsidRPr="002F1B17" w:rsidRDefault="0055029C">
      <w:pPr>
        <w:rPr>
          <w:sz w:val="32"/>
          <w:szCs w:val="32"/>
        </w:rPr>
      </w:pPr>
    </w:p>
    <w:p w:rsidR="00A56B5C" w:rsidRPr="00A56B5C" w:rsidRDefault="00A56B5C">
      <w:pPr>
        <w:rPr>
          <w:b/>
          <w:sz w:val="32"/>
          <w:szCs w:val="32"/>
        </w:rPr>
      </w:pPr>
    </w:p>
    <w:p w:rsidR="006B5676" w:rsidRPr="006B5676" w:rsidRDefault="006B5676">
      <w:pPr>
        <w:rPr>
          <w:sz w:val="32"/>
          <w:szCs w:val="32"/>
        </w:rPr>
      </w:pPr>
    </w:p>
    <w:p w:rsidR="005C5F18" w:rsidRPr="0015346A" w:rsidRDefault="005C5F18">
      <w:pPr>
        <w:rPr>
          <w:sz w:val="32"/>
          <w:szCs w:val="32"/>
        </w:rPr>
      </w:pPr>
    </w:p>
    <w:sectPr w:rsidR="005C5F18" w:rsidRPr="0015346A" w:rsidSect="00BE0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15346A"/>
    <w:rsid w:val="000514BB"/>
    <w:rsid w:val="0015346A"/>
    <w:rsid w:val="001F6627"/>
    <w:rsid w:val="0021044E"/>
    <w:rsid w:val="002F1B17"/>
    <w:rsid w:val="003251DD"/>
    <w:rsid w:val="003910BC"/>
    <w:rsid w:val="004671C1"/>
    <w:rsid w:val="0055029C"/>
    <w:rsid w:val="005956BE"/>
    <w:rsid w:val="005C5F18"/>
    <w:rsid w:val="005D2F4E"/>
    <w:rsid w:val="00631392"/>
    <w:rsid w:val="00641BF1"/>
    <w:rsid w:val="006B5676"/>
    <w:rsid w:val="00905E96"/>
    <w:rsid w:val="009F5EE1"/>
    <w:rsid w:val="00A56B5C"/>
    <w:rsid w:val="00A652FE"/>
    <w:rsid w:val="00A92C14"/>
    <w:rsid w:val="00AA2ADB"/>
    <w:rsid w:val="00AF31F2"/>
    <w:rsid w:val="00BE0904"/>
    <w:rsid w:val="00C738A3"/>
    <w:rsid w:val="00E4384C"/>
    <w:rsid w:val="00FD05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1539</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sable</cp:lastModifiedBy>
  <cp:revision>6</cp:revision>
  <dcterms:created xsi:type="dcterms:W3CDTF">2016-02-11T15:27:00Z</dcterms:created>
  <dcterms:modified xsi:type="dcterms:W3CDTF">2016-02-15T14:33:00Z</dcterms:modified>
</cp:coreProperties>
</file>