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CC" w:rsidRDefault="007E17CC">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2F3D06" w:rsidRDefault="002F3D06">
      <w:pPr>
        <w:ind w:right="72"/>
        <w:jc w:val="both"/>
        <w:rPr>
          <w:sz w:val="24"/>
          <w:szCs w:val="24"/>
        </w:rPr>
      </w:pPr>
    </w:p>
    <w:p w:rsidR="007E17CC" w:rsidRDefault="007E17CC">
      <w:pPr>
        <w:jc w:val="both"/>
        <w:rPr>
          <w:b/>
          <w:sz w:val="24"/>
          <w:szCs w:val="24"/>
        </w:rPr>
      </w:pPr>
    </w:p>
    <w:tbl>
      <w:tblPr>
        <w:tblStyle w:val="a"/>
        <w:tblW w:w="91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80"/>
      </w:tblGrid>
      <w:tr w:rsidR="007E17CC">
        <w:tc>
          <w:tcPr>
            <w:tcW w:w="9180" w:type="dxa"/>
            <w:shd w:val="clear" w:color="auto" w:fill="auto"/>
            <w:tcMar>
              <w:top w:w="100" w:type="dxa"/>
              <w:left w:w="100" w:type="dxa"/>
              <w:bottom w:w="100" w:type="dxa"/>
              <w:right w:w="100" w:type="dxa"/>
            </w:tcMar>
          </w:tcPr>
          <w:p w:rsidR="007E17CC" w:rsidRDefault="007E17CC">
            <w:pPr>
              <w:jc w:val="center"/>
              <w:rPr>
                <w:b/>
                <w:color w:val="FF0000"/>
                <w:sz w:val="48"/>
                <w:szCs w:val="48"/>
                <w:u w:val="single"/>
              </w:rPr>
            </w:pPr>
          </w:p>
          <w:p w:rsidR="00A40844" w:rsidRPr="002F3D06" w:rsidRDefault="00A549B2">
            <w:pPr>
              <w:jc w:val="center"/>
              <w:rPr>
                <w:b/>
                <w:color w:val="FF0000"/>
                <w:sz w:val="52"/>
                <w:szCs w:val="52"/>
                <w:u w:val="single"/>
              </w:rPr>
            </w:pPr>
            <w:r w:rsidRPr="002F3D06">
              <w:rPr>
                <w:b/>
                <w:color w:val="FF0000"/>
                <w:sz w:val="52"/>
                <w:szCs w:val="52"/>
                <w:u w:val="single"/>
              </w:rPr>
              <w:t xml:space="preserve">Accord collectif relatif à la définition des établissements distincts au sein de l'Unité Économique et Sociale </w:t>
            </w:r>
          </w:p>
          <w:p w:rsidR="007E17CC" w:rsidRPr="002F3D06" w:rsidRDefault="00A549B2">
            <w:pPr>
              <w:jc w:val="center"/>
              <w:rPr>
                <w:b/>
                <w:color w:val="FF0000"/>
                <w:sz w:val="52"/>
                <w:szCs w:val="52"/>
                <w:u w:val="single"/>
              </w:rPr>
            </w:pPr>
            <w:r w:rsidRPr="002F3D06">
              <w:rPr>
                <w:b/>
                <w:color w:val="FF0000"/>
                <w:sz w:val="52"/>
                <w:szCs w:val="52"/>
                <w:u w:val="single"/>
              </w:rPr>
              <w:t>Auchan Retail Exploitation</w:t>
            </w:r>
          </w:p>
          <w:p w:rsidR="007E17CC" w:rsidRDefault="007E17CC">
            <w:pPr>
              <w:jc w:val="both"/>
              <w:rPr>
                <w:b/>
                <w:color w:val="FF0000"/>
                <w:sz w:val="24"/>
                <w:szCs w:val="24"/>
                <w:u w:val="single"/>
              </w:rPr>
            </w:pPr>
          </w:p>
        </w:tc>
      </w:tr>
    </w:tbl>
    <w:p w:rsidR="007E17CC" w:rsidRDefault="007E17CC">
      <w:pPr>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Default="007E17CC">
      <w:pPr>
        <w:ind w:right="72"/>
        <w:jc w:val="both"/>
        <w:rPr>
          <w:sz w:val="24"/>
          <w:szCs w:val="24"/>
        </w:rPr>
      </w:pPr>
    </w:p>
    <w:p w:rsidR="007E17CC" w:rsidRPr="002F3D06" w:rsidRDefault="007E17CC" w:rsidP="002F3D06">
      <w:pPr>
        <w:ind w:right="72"/>
        <w:jc w:val="both"/>
        <w:rPr>
          <w:sz w:val="24"/>
          <w:szCs w:val="24"/>
        </w:rPr>
      </w:pPr>
    </w:p>
    <w:p w:rsidR="007E17CC" w:rsidRPr="002F3D06" w:rsidRDefault="007E17CC" w:rsidP="002F3D06">
      <w:pPr>
        <w:ind w:right="72"/>
        <w:jc w:val="both"/>
        <w:rPr>
          <w:sz w:val="24"/>
          <w:szCs w:val="24"/>
        </w:rPr>
      </w:pPr>
    </w:p>
    <w:p w:rsidR="007E17CC" w:rsidRPr="002F3D06" w:rsidRDefault="007E17CC" w:rsidP="002F3D06">
      <w:pPr>
        <w:ind w:right="72"/>
        <w:jc w:val="both"/>
        <w:rPr>
          <w:sz w:val="24"/>
          <w:szCs w:val="24"/>
        </w:rPr>
      </w:pPr>
    </w:p>
    <w:p w:rsidR="007E17CC" w:rsidRPr="002F3D06" w:rsidRDefault="007E17CC" w:rsidP="002F3D06">
      <w:pPr>
        <w:ind w:right="72"/>
        <w:jc w:val="both"/>
        <w:rPr>
          <w:sz w:val="24"/>
          <w:szCs w:val="24"/>
        </w:rPr>
      </w:pPr>
    </w:p>
    <w:p w:rsidR="007E17CC" w:rsidRPr="002F3D06" w:rsidRDefault="007E17CC" w:rsidP="002F3D06">
      <w:pPr>
        <w:ind w:right="72"/>
        <w:jc w:val="both"/>
        <w:rPr>
          <w:sz w:val="24"/>
          <w:szCs w:val="24"/>
        </w:rPr>
      </w:pPr>
    </w:p>
    <w:p w:rsidR="007E17CC" w:rsidRPr="002F3D06" w:rsidRDefault="007E17CC" w:rsidP="002F3D06">
      <w:pPr>
        <w:ind w:right="72"/>
        <w:jc w:val="both"/>
        <w:rPr>
          <w:sz w:val="24"/>
          <w:szCs w:val="24"/>
        </w:rPr>
      </w:pPr>
    </w:p>
    <w:p w:rsidR="007E17CC" w:rsidRPr="002F3D06" w:rsidRDefault="007E17CC" w:rsidP="002F3D06">
      <w:pPr>
        <w:ind w:right="72"/>
        <w:jc w:val="both"/>
        <w:rPr>
          <w:sz w:val="24"/>
          <w:szCs w:val="24"/>
        </w:rPr>
      </w:pPr>
    </w:p>
    <w:p w:rsidR="007E17CC" w:rsidRPr="002F3D06" w:rsidRDefault="007E17CC" w:rsidP="002F3D06">
      <w:pPr>
        <w:ind w:right="72"/>
        <w:jc w:val="both"/>
        <w:rPr>
          <w:sz w:val="24"/>
          <w:szCs w:val="24"/>
        </w:rPr>
      </w:pPr>
    </w:p>
    <w:p w:rsidR="007E17CC" w:rsidRPr="002F3D06" w:rsidRDefault="007E17CC" w:rsidP="002F3D06">
      <w:pPr>
        <w:ind w:right="72"/>
        <w:jc w:val="both"/>
        <w:rPr>
          <w:sz w:val="24"/>
          <w:szCs w:val="24"/>
        </w:rPr>
      </w:pPr>
    </w:p>
    <w:p w:rsidR="007E17CC" w:rsidRPr="002F3D06" w:rsidRDefault="00A549B2" w:rsidP="002F3D06">
      <w:pPr>
        <w:ind w:right="72"/>
        <w:jc w:val="both"/>
        <w:rPr>
          <w:b/>
          <w:color w:val="000000"/>
          <w:sz w:val="24"/>
          <w:szCs w:val="24"/>
        </w:rPr>
      </w:pPr>
      <w:r w:rsidRPr="002F3D06">
        <w:rPr>
          <w:b/>
          <w:color w:val="000000"/>
          <w:sz w:val="24"/>
          <w:szCs w:val="24"/>
        </w:rPr>
        <w:lastRenderedPageBreak/>
        <w:t xml:space="preserve">Entre les soussignées : </w:t>
      </w:r>
    </w:p>
    <w:p w:rsidR="007E17CC" w:rsidRPr="002F3D06" w:rsidRDefault="007E17CC" w:rsidP="002F3D06">
      <w:pPr>
        <w:ind w:right="72"/>
        <w:jc w:val="both"/>
        <w:rPr>
          <w:b/>
          <w:sz w:val="24"/>
          <w:szCs w:val="24"/>
        </w:rPr>
      </w:pPr>
    </w:p>
    <w:p w:rsidR="007E17CC" w:rsidRPr="00AB19C8" w:rsidRDefault="00A549B2" w:rsidP="002F3D06">
      <w:pPr>
        <w:ind w:right="72"/>
        <w:jc w:val="both"/>
        <w:rPr>
          <w:strike/>
          <w:color w:val="000000"/>
          <w:sz w:val="24"/>
          <w:szCs w:val="24"/>
        </w:rPr>
      </w:pPr>
      <w:r w:rsidRPr="00AB19C8">
        <w:rPr>
          <w:strike/>
          <w:color w:val="000000"/>
          <w:sz w:val="24"/>
          <w:szCs w:val="24"/>
          <w:highlight w:val="cyan"/>
        </w:rPr>
        <w:t xml:space="preserve">La </w:t>
      </w:r>
      <w:r w:rsidRPr="00AB19C8">
        <w:rPr>
          <w:b/>
          <w:strike/>
          <w:color w:val="000000"/>
          <w:sz w:val="24"/>
          <w:szCs w:val="24"/>
          <w:highlight w:val="cyan"/>
        </w:rPr>
        <w:t>société AUCHAN RETAIL FRANCE</w:t>
      </w:r>
      <w:r w:rsidRPr="00AB19C8">
        <w:rPr>
          <w:strike/>
          <w:color w:val="000000"/>
          <w:sz w:val="24"/>
          <w:szCs w:val="24"/>
          <w:highlight w:val="cyan"/>
        </w:rPr>
        <w:t>, Société par actions simplifiée à capital variable, immatriculée au registre du commerce et des sociétés de Lille Métropole sous le numéro 481 986 446, dont le siège social est situé rue du Maréchal de Lattre de Tassigny 59170 CROIX, représentée par Madame Valérie MARCHADOUR dûment mandatée ;</w:t>
      </w:r>
    </w:p>
    <w:p w:rsidR="007E17CC" w:rsidRPr="002F3D06" w:rsidRDefault="00A549B2" w:rsidP="002F3D06">
      <w:pPr>
        <w:ind w:right="74"/>
        <w:jc w:val="both"/>
        <w:rPr>
          <w:color w:val="000000"/>
          <w:sz w:val="24"/>
          <w:szCs w:val="24"/>
        </w:rPr>
      </w:pPr>
      <w:r w:rsidRPr="002F3D06">
        <w:rPr>
          <w:color w:val="000000"/>
          <w:sz w:val="24"/>
          <w:szCs w:val="24"/>
        </w:rPr>
        <w:t xml:space="preserve">La </w:t>
      </w:r>
      <w:r w:rsidRPr="002F3D06">
        <w:rPr>
          <w:b/>
          <w:color w:val="000000"/>
          <w:sz w:val="24"/>
          <w:szCs w:val="24"/>
        </w:rPr>
        <w:t xml:space="preserve">société AUCHAN </w:t>
      </w:r>
      <w:r w:rsidR="00C33CBE">
        <w:rPr>
          <w:b/>
          <w:color w:val="000000"/>
          <w:sz w:val="24"/>
          <w:szCs w:val="24"/>
        </w:rPr>
        <w:t>HYPERMARCHÉ</w:t>
      </w:r>
      <w:r w:rsidRPr="002F3D06">
        <w:rPr>
          <w:color w:val="000000"/>
          <w:sz w:val="24"/>
          <w:szCs w:val="24"/>
        </w:rPr>
        <w:t>,</w:t>
      </w:r>
      <w:r w:rsidRPr="002F3D06">
        <w:rPr>
          <w:b/>
          <w:color w:val="000000"/>
          <w:sz w:val="24"/>
          <w:szCs w:val="24"/>
        </w:rPr>
        <w:t xml:space="preserve"> </w:t>
      </w:r>
      <w:r w:rsidRPr="002F3D06">
        <w:rPr>
          <w:color w:val="000000"/>
          <w:sz w:val="24"/>
          <w:szCs w:val="24"/>
        </w:rPr>
        <w:t>Société par actions simplifiée au capital social de 56 822 160 euros, immatriculée au registre du commerce et des sociétés de Lille Métropole sous le numéro 410 409 460, dont le siège social est situé 200, rue de la Recherche 59650 VILLENEUVE D’ASCQ, représentée par Madame Valérie MARCHADOUR</w:t>
      </w:r>
      <w:r w:rsidR="00AB19C8">
        <w:rPr>
          <w:color w:val="000000"/>
          <w:sz w:val="24"/>
          <w:szCs w:val="24"/>
        </w:rPr>
        <w:t>-BRUGES</w:t>
      </w:r>
      <w:r w:rsidRPr="002F3D06">
        <w:rPr>
          <w:color w:val="000000"/>
          <w:sz w:val="24"/>
          <w:szCs w:val="24"/>
        </w:rPr>
        <w:t xml:space="preserve"> dûment mandatée ;</w:t>
      </w:r>
    </w:p>
    <w:p w:rsidR="007E17CC" w:rsidRDefault="00A549B2" w:rsidP="002F3D06">
      <w:pPr>
        <w:ind w:right="72"/>
        <w:jc w:val="both"/>
        <w:rPr>
          <w:color w:val="000000"/>
          <w:sz w:val="24"/>
          <w:szCs w:val="24"/>
        </w:rPr>
      </w:pPr>
      <w:r w:rsidRPr="002F3D06">
        <w:rPr>
          <w:color w:val="000000"/>
          <w:sz w:val="24"/>
          <w:szCs w:val="24"/>
        </w:rPr>
        <w:t xml:space="preserve">La </w:t>
      </w:r>
      <w:r w:rsidRPr="002F3D06">
        <w:rPr>
          <w:b/>
          <w:color w:val="000000"/>
          <w:sz w:val="24"/>
          <w:szCs w:val="24"/>
        </w:rPr>
        <w:t>société AUCHAN SUPERMARCHÉ</w:t>
      </w:r>
      <w:r w:rsidRPr="002F3D06">
        <w:rPr>
          <w:color w:val="000000"/>
          <w:sz w:val="24"/>
          <w:szCs w:val="24"/>
        </w:rPr>
        <w:t>,</w:t>
      </w:r>
      <w:r w:rsidRPr="002F3D06">
        <w:rPr>
          <w:b/>
          <w:color w:val="000000"/>
          <w:sz w:val="24"/>
          <w:szCs w:val="24"/>
        </w:rPr>
        <w:t xml:space="preserve"> </w:t>
      </w:r>
      <w:r w:rsidRPr="002F3D06">
        <w:rPr>
          <w:color w:val="000000"/>
          <w:sz w:val="24"/>
          <w:szCs w:val="24"/>
        </w:rPr>
        <w:t>Société par actions simplifiée à capital variable, immatriculée au registre du commerce et des sociétés de Lille Métropole sous le numéro 410 409 015, dont le siège social est situé rue du Maréchal de Lattre de Tassigny 59170 CROIX, représentée par Madame Valérie MARCHADOUR</w:t>
      </w:r>
      <w:r w:rsidR="00AB19C8">
        <w:rPr>
          <w:color w:val="000000"/>
          <w:sz w:val="24"/>
          <w:szCs w:val="24"/>
        </w:rPr>
        <w:t>-BRUGES</w:t>
      </w:r>
      <w:r w:rsidRPr="002F3D06">
        <w:rPr>
          <w:color w:val="000000"/>
          <w:sz w:val="24"/>
          <w:szCs w:val="24"/>
        </w:rPr>
        <w:t xml:space="preserve"> dûment mandatée ;</w:t>
      </w:r>
    </w:p>
    <w:p w:rsidR="00AB19C8" w:rsidRPr="005E5D14" w:rsidRDefault="00AB19C8" w:rsidP="00AB19C8">
      <w:pPr>
        <w:jc w:val="both"/>
        <w:rPr>
          <w:sz w:val="24"/>
          <w:szCs w:val="24"/>
        </w:rPr>
      </w:pPr>
      <w:r w:rsidRPr="008341FD">
        <w:rPr>
          <w:sz w:val="24"/>
          <w:szCs w:val="24"/>
          <w:highlight w:val="cyan"/>
        </w:rPr>
        <w:t xml:space="preserve">La </w:t>
      </w:r>
      <w:r w:rsidRPr="008341FD">
        <w:rPr>
          <w:b/>
          <w:sz w:val="24"/>
          <w:szCs w:val="24"/>
          <w:highlight w:val="cyan"/>
        </w:rPr>
        <w:t xml:space="preserve">Société MY AUCHAN, </w:t>
      </w:r>
      <w:r w:rsidRPr="008341FD">
        <w:rPr>
          <w:sz w:val="24"/>
          <w:szCs w:val="24"/>
          <w:highlight w:val="cyan"/>
        </w:rPr>
        <w:t xml:space="preserve">SAS à capital variable, immatriculée au RCS de Lille Métropole sous le numéro 488 498 155, située rue Maréchal de Lattre de Tassigny à Croix (59170), représentée par Valérie </w:t>
      </w:r>
      <w:r>
        <w:rPr>
          <w:sz w:val="24"/>
          <w:szCs w:val="24"/>
          <w:highlight w:val="cyan"/>
        </w:rPr>
        <w:t>MARCHADOUR-BRUGES</w:t>
      </w:r>
      <w:r w:rsidRPr="008341FD">
        <w:rPr>
          <w:sz w:val="24"/>
          <w:szCs w:val="24"/>
          <w:highlight w:val="cyan"/>
        </w:rPr>
        <w:t>, dûment mandatée ;</w:t>
      </w:r>
      <w:r w:rsidRPr="005E5D14">
        <w:rPr>
          <w:sz w:val="24"/>
          <w:szCs w:val="24"/>
        </w:rPr>
        <w:t xml:space="preserve"> </w:t>
      </w:r>
    </w:p>
    <w:p w:rsidR="007E17CC" w:rsidRPr="00AB19C8" w:rsidRDefault="00A549B2" w:rsidP="002F3D06">
      <w:pPr>
        <w:ind w:right="72"/>
        <w:jc w:val="both"/>
        <w:rPr>
          <w:strike/>
          <w:color w:val="000000"/>
          <w:sz w:val="24"/>
          <w:szCs w:val="24"/>
          <w:highlight w:val="cyan"/>
        </w:rPr>
      </w:pPr>
      <w:r w:rsidRPr="00AB19C8">
        <w:rPr>
          <w:strike/>
          <w:color w:val="000000"/>
          <w:sz w:val="24"/>
          <w:szCs w:val="24"/>
          <w:highlight w:val="cyan"/>
        </w:rPr>
        <w:t xml:space="preserve">La </w:t>
      </w:r>
      <w:r w:rsidRPr="00AB19C8">
        <w:rPr>
          <w:b/>
          <w:strike/>
          <w:color w:val="000000"/>
          <w:sz w:val="24"/>
          <w:szCs w:val="24"/>
          <w:highlight w:val="cyan"/>
        </w:rPr>
        <w:t>société AUCHAN E-COMMERCE FRANCE</w:t>
      </w:r>
      <w:r w:rsidRPr="00AB19C8">
        <w:rPr>
          <w:strike/>
          <w:color w:val="000000"/>
          <w:sz w:val="24"/>
          <w:szCs w:val="24"/>
          <w:highlight w:val="cyan"/>
        </w:rPr>
        <w:t>,</w:t>
      </w:r>
      <w:r w:rsidRPr="00AB19C8">
        <w:rPr>
          <w:b/>
          <w:strike/>
          <w:color w:val="000000"/>
          <w:sz w:val="24"/>
          <w:szCs w:val="24"/>
          <w:highlight w:val="cyan"/>
        </w:rPr>
        <w:t xml:space="preserve"> </w:t>
      </w:r>
      <w:r w:rsidRPr="00AB19C8">
        <w:rPr>
          <w:strike/>
          <w:color w:val="000000"/>
          <w:sz w:val="24"/>
          <w:szCs w:val="24"/>
          <w:highlight w:val="cyan"/>
        </w:rPr>
        <w:t>Société par actions simplifiée à capital variable, immatriculée au registre du commerce et des sociétés de Lille Métropole sous le numéro 413 176 033, dont le siège social est situé rue du Maréchal de Lattre de Tassigny 59170 CROIX, représentée par Madame Valérie MARCHADOUR dûment mandatée ;</w:t>
      </w:r>
    </w:p>
    <w:p w:rsidR="007E17CC" w:rsidRPr="00AB19C8" w:rsidRDefault="00A549B2" w:rsidP="002F3D06">
      <w:pPr>
        <w:ind w:right="72"/>
        <w:jc w:val="both"/>
        <w:rPr>
          <w:strike/>
          <w:color w:val="000000"/>
          <w:sz w:val="24"/>
          <w:szCs w:val="24"/>
          <w:highlight w:val="cyan"/>
        </w:rPr>
      </w:pPr>
      <w:r w:rsidRPr="00AB19C8">
        <w:rPr>
          <w:strike/>
          <w:color w:val="000000"/>
          <w:sz w:val="24"/>
          <w:szCs w:val="24"/>
          <w:highlight w:val="cyan"/>
        </w:rPr>
        <w:t xml:space="preserve">La </w:t>
      </w:r>
      <w:r w:rsidRPr="00AB19C8">
        <w:rPr>
          <w:b/>
          <w:strike/>
          <w:color w:val="000000"/>
          <w:sz w:val="24"/>
          <w:szCs w:val="24"/>
          <w:highlight w:val="cyan"/>
        </w:rPr>
        <w:t>société AUCHAN CARBURANT</w:t>
      </w:r>
      <w:r w:rsidRPr="00AB19C8">
        <w:rPr>
          <w:strike/>
          <w:color w:val="000000"/>
          <w:sz w:val="24"/>
          <w:szCs w:val="24"/>
          <w:highlight w:val="cyan"/>
        </w:rPr>
        <w:t>,</w:t>
      </w:r>
      <w:r w:rsidRPr="00AB19C8">
        <w:rPr>
          <w:b/>
          <w:strike/>
          <w:color w:val="000000"/>
          <w:sz w:val="24"/>
          <w:szCs w:val="24"/>
          <w:highlight w:val="cyan"/>
        </w:rPr>
        <w:t xml:space="preserve"> </w:t>
      </w:r>
      <w:r w:rsidRPr="00AB19C8">
        <w:rPr>
          <w:strike/>
          <w:color w:val="000000"/>
          <w:sz w:val="24"/>
          <w:szCs w:val="24"/>
          <w:highlight w:val="cyan"/>
        </w:rPr>
        <w:t>Société par actions simplifiée à capital variable, immatriculée au registre du commerce et des sociétés de Lille Métropole sous le numéro 379 548 001, dont le siège social est situé rue du Maréchal de Lattre de Tassigny 59170 CROIX, représentée par Madame Valérie MARCHADOUR dûment mandatée ;</w:t>
      </w:r>
    </w:p>
    <w:p w:rsidR="007E17CC" w:rsidRPr="00AB19C8" w:rsidRDefault="00A549B2" w:rsidP="002F3D06">
      <w:pPr>
        <w:ind w:right="72"/>
        <w:jc w:val="both"/>
        <w:rPr>
          <w:strike/>
          <w:color w:val="000000"/>
          <w:sz w:val="24"/>
          <w:szCs w:val="24"/>
        </w:rPr>
      </w:pPr>
      <w:r w:rsidRPr="00AB19C8">
        <w:rPr>
          <w:strike/>
          <w:color w:val="000000"/>
          <w:sz w:val="24"/>
          <w:szCs w:val="24"/>
          <w:highlight w:val="cyan"/>
        </w:rPr>
        <w:t xml:space="preserve">La </w:t>
      </w:r>
      <w:r w:rsidRPr="00AB19C8">
        <w:rPr>
          <w:b/>
          <w:strike/>
          <w:color w:val="000000"/>
          <w:sz w:val="24"/>
          <w:szCs w:val="24"/>
          <w:highlight w:val="cyan"/>
        </w:rPr>
        <w:t>société SODEC</w:t>
      </w:r>
      <w:r w:rsidRPr="00AB19C8">
        <w:rPr>
          <w:strike/>
          <w:color w:val="000000"/>
          <w:sz w:val="24"/>
          <w:szCs w:val="24"/>
          <w:highlight w:val="cyan"/>
        </w:rPr>
        <w:t>,</w:t>
      </w:r>
      <w:r w:rsidRPr="00AB19C8">
        <w:rPr>
          <w:b/>
          <w:strike/>
          <w:color w:val="000000"/>
          <w:sz w:val="24"/>
          <w:szCs w:val="24"/>
          <w:highlight w:val="cyan"/>
        </w:rPr>
        <w:t xml:space="preserve"> </w:t>
      </w:r>
      <w:r w:rsidRPr="00AB19C8">
        <w:rPr>
          <w:strike/>
          <w:color w:val="000000"/>
          <w:sz w:val="24"/>
          <w:szCs w:val="24"/>
          <w:highlight w:val="cyan"/>
        </w:rPr>
        <w:t>Société par actions simplifiée à capital variable, immatriculée au registre du commerce et des sociétés de Lille Métropole sous le numéro 519 021 463, dont le siège social est situé rue du Maréchal de Lattre de Tassigny 59170 CROIX, représentée par Madame Valérie MARCHADOUR dûment mandatée ;</w:t>
      </w:r>
    </w:p>
    <w:p w:rsidR="007E17CC" w:rsidRPr="002F3D06" w:rsidRDefault="00A549B2" w:rsidP="002F3D06">
      <w:pPr>
        <w:ind w:right="72"/>
        <w:jc w:val="both"/>
        <w:rPr>
          <w:color w:val="000000"/>
          <w:sz w:val="24"/>
          <w:szCs w:val="24"/>
        </w:rPr>
      </w:pPr>
      <w:r w:rsidRPr="002F3D06">
        <w:rPr>
          <w:color w:val="000000"/>
          <w:sz w:val="24"/>
          <w:szCs w:val="24"/>
        </w:rPr>
        <w:t xml:space="preserve">La </w:t>
      </w:r>
      <w:r w:rsidRPr="002F3D06">
        <w:rPr>
          <w:b/>
          <w:color w:val="000000"/>
          <w:sz w:val="24"/>
          <w:szCs w:val="24"/>
        </w:rPr>
        <w:t>société AMV DISTRIBUTION</w:t>
      </w:r>
      <w:r w:rsidRPr="002F3D06">
        <w:rPr>
          <w:color w:val="000000"/>
          <w:sz w:val="24"/>
          <w:szCs w:val="24"/>
        </w:rPr>
        <w:t>,</w:t>
      </w:r>
      <w:r w:rsidRPr="002F3D06">
        <w:rPr>
          <w:b/>
          <w:color w:val="000000"/>
          <w:sz w:val="24"/>
          <w:szCs w:val="24"/>
        </w:rPr>
        <w:t xml:space="preserve"> </w:t>
      </w:r>
      <w:r w:rsidRPr="002F3D06">
        <w:rPr>
          <w:color w:val="000000"/>
          <w:sz w:val="24"/>
          <w:szCs w:val="24"/>
        </w:rPr>
        <w:t>Société par actions simplifiée à capital variable, immatriculée au registre du commerce et des sociétés de Lille Métropole sous le numéro 453 795 098, dont le siège social est situé rue du Maréchal de Lattre de Tassigny 59170 CROIX, représentée par Madame Valérie MARCHADOUR</w:t>
      </w:r>
      <w:r w:rsidR="00AB19C8">
        <w:rPr>
          <w:color w:val="000000"/>
          <w:sz w:val="24"/>
          <w:szCs w:val="24"/>
        </w:rPr>
        <w:t>-BRUGES</w:t>
      </w:r>
      <w:r w:rsidRPr="002F3D06">
        <w:rPr>
          <w:color w:val="000000"/>
          <w:sz w:val="24"/>
          <w:szCs w:val="24"/>
        </w:rPr>
        <w:t xml:space="preserve"> dûment mandatée ;</w:t>
      </w:r>
    </w:p>
    <w:p w:rsidR="007E17CC" w:rsidRPr="002F3D06" w:rsidRDefault="00A549B2" w:rsidP="002F3D06">
      <w:pPr>
        <w:ind w:right="72"/>
        <w:jc w:val="both"/>
        <w:rPr>
          <w:color w:val="000000"/>
          <w:sz w:val="24"/>
          <w:szCs w:val="24"/>
        </w:rPr>
      </w:pPr>
      <w:r w:rsidRPr="002F3D06">
        <w:rPr>
          <w:color w:val="000000"/>
          <w:sz w:val="24"/>
          <w:szCs w:val="24"/>
        </w:rPr>
        <w:t xml:space="preserve">La </w:t>
      </w:r>
      <w:r w:rsidRPr="002F3D06">
        <w:rPr>
          <w:b/>
          <w:color w:val="000000"/>
          <w:sz w:val="24"/>
          <w:szCs w:val="24"/>
        </w:rPr>
        <w:t>société SAFIPAR</w:t>
      </w:r>
      <w:r w:rsidRPr="002F3D06">
        <w:rPr>
          <w:color w:val="000000"/>
          <w:sz w:val="24"/>
          <w:szCs w:val="24"/>
        </w:rPr>
        <w:t>, Société par actions simplifiée à capital variable, immatriculée au registre du commerce et des sociétés de Lille Métropole sous le numéro 444 409 551, dont le siège social est situé rue du Maréchal de Lattre de Tassigny 59170 CROIX, représentée par Mme Valérie MARCHADOUR</w:t>
      </w:r>
      <w:r w:rsidR="00AB19C8">
        <w:rPr>
          <w:color w:val="000000"/>
          <w:sz w:val="24"/>
          <w:szCs w:val="24"/>
        </w:rPr>
        <w:t>-</w:t>
      </w:r>
      <w:r w:rsidRPr="002F3D06">
        <w:rPr>
          <w:color w:val="000000"/>
          <w:sz w:val="24"/>
          <w:szCs w:val="24"/>
        </w:rPr>
        <w:t>BRUGES dûment mandatée ;</w:t>
      </w:r>
    </w:p>
    <w:p w:rsidR="007E17CC" w:rsidRPr="00AB19C8" w:rsidRDefault="00A549B2" w:rsidP="002F3D06">
      <w:pPr>
        <w:ind w:right="72"/>
        <w:jc w:val="both"/>
        <w:rPr>
          <w:strike/>
          <w:color w:val="000000"/>
          <w:sz w:val="24"/>
          <w:szCs w:val="24"/>
        </w:rPr>
      </w:pPr>
      <w:r w:rsidRPr="00AB19C8">
        <w:rPr>
          <w:strike/>
          <w:color w:val="000000"/>
          <w:sz w:val="24"/>
          <w:szCs w:val="24"/>
          <w:highlight w:val="cyan"/>
        </w:rPr>
        <w:t xml:space="preserve">La </w:t>
      </w:r>
      <w:r w:rsidRPr="00AB19C8">
        <w:rPr>
          <w:b/>
          <w:strike/>
          <w:color w:val="000000"/>
          <w:sz w:val="24"/>
          <w:szCs w:val="24"/>
          <w:highlight w:val="cyan"/>
        </w:rPr>
        <w:t>société LBE OBERNAI</w:t>
      </w:r>
      <w:r w:rsidRPr="00AB19C8">
        <w:rPr>
          <w:strike/>
          <w:color w:val="000000"/>
          <w:sz w:val="24"/>
          <w:szCs w:val="24"/>
          <w:highlight w:val="cyan"/>
        </w:rPr>
        <w:t>,</w:t>
      </w:r>
      <w:r w:rsidRPr="00AB19C8">
        <w:rPr>
          <w:b/>
          <w:strike/>
          <w:color w:val="000000"/>
          <w:sz w:val="24"/>
          <w:szCs w:val="24"/>
          <w:highlight w:val="cyan"/>
        </w:rPr>
        <w:t xml:space="preserve"> </w:t>
      </w:r>
      <w:r w:rsidRPr="00AB19C8">
        <w:rPr>
          <w:strike/>
          <w:color w:val="000000"/>
          <w:sz w:val="24"/>
          <w:szCs w:val="24"/>
          <w:highlight w:val="cyan"/>
        </w:rPr>
        <w:t>Société par actions simplifiée à capital variable, immatriculée au registre du commerce et des sociétés de Lille Métropole sous le numéro 803 348 028, dont le siège social est situé rue du Maréchal de Lattre de Tassigny 59170 CROIX, représentée par Madame Valérie MARCHADOUR dûment mandatée ;</w:t>
      </w:r>
    </w:p>
    <w:p w:rsidR="007E17CC" w:rsidRPr="002F3D06" w:rsidRDefault="00A549B2" w:rsidP="002F3D06">
      <w:pPr>
        <w:ind w:right="72"/>
        <w:jc w:val="both"/>
        <w:rPr>
          <w:color w:val="000000"/>
          <w:sz w:val="24"/>
          <w:szCs w:val="24"/>
        </w:rPr>
      </w:pPr>
      <w:r w:rsidRPr="002F3D06">
        <w:rPr>
          <w:color w:val="000000"/>
          <w:sz w:val="24"/>
          <w:szCs w:val="24"/>
        </w:rPr>
        <w:t xml:space="preserve">La </w:t>
      </w:r>
      <w:r w:rsidRPr="002F3D06">
        <w:rPr>
          <w:b/>
          <w:color w:val="000000"/>
          <w:sz w:val="24"/>
          <w:szCs w:val="24"/>
        </w:rPr>
        <w:t>société JUPERIC</w:t>
      </w:r>
      <w:r w:rsidRPr="002F3D06">
        <w:rPr>
          <w:color w:val="000000"/>
          <w:sz w:val="24"/>
          <w:szCs w:val="24"/>
        </w:rPr>
        <w:t>,</w:t>
      </w:r>
      <w:r w:rsidRPr="002F3D06">
        <w:rPr>
          <w:b/>
          <w:color w:val="000000"/>
          <w:sz w:val="24"/>
          <w:szCs w:val="24"/>
        </w:rPr>
        <w:t xml:space="preserve"> </w:t>
      </w:r>
      <w:r w:rsidRPr="002F3D06">
        <w:rPr>
          <w:color w:val="000000"/>
          <w:sz w:val="24"/>
          <w:szCs w:val="24"/>
        </w:rPr>
        <w:t>Société anonyme au capital social de 67 815,04 €, immatriculée au registre du commerce et des sociétés de Strasbourg sous le numéro 379 531 122, dont le siège social est situé rue de Saverne Pfaffenhoffen 67350 VAL-DE-MODER, représentée par Madame Valérie MARCHADOUR</w:t>
      </w:r>
      <w:r w:rsidR="00AB19C8">
        <w:rPr>
          <w:color w:val="000000"/>
          <w:sz w:val="24"/>
          <w:szCs w:val="24"/>
        </w:rPr>
        <w:t>-BRUGES</w:t>
      </w:r>
      <w:r w:rsidRPr="002F3D06">
        <w:rPr>
          <w:color w:val="000000"/>
          <w:sz w:val="24"/>
          <w:szCs w:val="24"/>
        </w:rPr>
        <w:t xml:space="preserve"> dûment mandatée ;</w:t>
      </w:r>
    </w:p>
    <w:p w:rsidR="007E17CC" w:rsidRPr="00AB19C8" w:rsidRDefault="00A549B2" w:rsidP="002F3D06">
      <w:pPr>
        <w:ind w:right="72"/>
        <w:jc w:val="both"/>
        <w:rPr>
          <w:strike/>
          <w:color w:val="000000"/>
          <w:sz w:val="24"/>
          <w:szCs w:val="24"/>
          <w:highlight w:val="cyan"/>
        </w:rPr>
      </w:pPr>
      <w:r w:rsidRPr="00AB19C8">
        <w:rPr>
          <w:strike/>
          <w:color w:val="000000"/>
          <w:sz w:val="24"/>
          <w:szCs w:val="24"/>
          <w:highlight w:val="cyan"/>
        </w:rPr>
        <w:t xml:space="preserve">La </w:t>
      </w:r>
      <w:r w:rsidRPr="00AB19C8">
        <w:rPr>
          <w:b/>
          <w:strike/>
          <w:color w:val="000000"/>
          <w:sz w:val="24"/>
          <w:szCs w:val="24"/>
          <w:highlight w:val="cyan"/>
        </w:rPr>
        <w:t>société PAREA</w:t>
      </w:r>
      <w:r w:rsidRPr="00AB19C8">
        <w:rPr>
          <w:strike/>
          <w:color w:val="000000"/>
          <w:sz w:val="24"/>
          <w:szCs w:val="24"/>
          <w:highlight w:val="cyan"/>
        </w:rPr>
        <w:t>,</w:t>
      </w:r>
      <w:r w:rsidRPr="00AB19C8">
        <w:rPr>
          <w:b/>
          <w:strike/>
          <w:color w:val="000000"/>
          <w:sz w:val="24"/>
          <w:szCs w:val="24"/>
          <w:highlight w:val="cyan"/>
        </w:rPr>
        <w:t xml:space="preserve"> </w:t>
      </w:r>
      <w:r w:rsidRPr="00AB19C8">
        <w:rPr>
          <w:strike/>
          <w:color w:val="000000"/>
          <w:sz w:val="24"/>
          <w:szCs w:val="24"/>
          <w:highlight w:val="cyan"/>
        </w:rPr>
        <w:t>Société par actions simplifiée à capital variable, immatriculée au registre du commerce et des sociétés de Lille Métropole sous le numéro 481 020 022, dont le siège social est situé rue du Maréchal de Lattre de Tassigny 59170 CROIX, représentée par Madame Valérie MARCHADOUR dûment mandatée ;</w:t>
      </w:r>
    </w:p>
    <w:p w:rsidR="007E17CC" w:rsidRPr="00AB19C8" w:rsidRDefault="00A549B2" w:rsidP="002F3D06">
      <w:pPr>
        <w:ind w:right="72"/>
        <w:jc w:val="both"/>
        <w:rPr>
          <w:strike/>
          <w:color w:val="000000"/>
          <w:sz w:val="24"/>
          <w:szCs w:val="24"/>
        </w:rPr>
      </w:pPr>
      <w:r w:rsidRPr="00AB19C8">
        <w:rPr>
          <w:strike/>
          <w:color w:val="000000"/>
          <w:sz w:val="24"/>
          <w:szCs w:val="24"/>
          <w:highlight w:val="cyan"/>
        </w:rPr>
        <w:t xml:space="preserve">La </w:t>
      </w:r>
      <w:r w:rsidRPr="00AB19C8">
        <w:rPr>
          <w:b/>
          <w:strike/>
          <w:color w:val="000000"/>
          <w:sz w:val="24"/>
          <w:szCs w:val="24"/>
          <w:highlight w:val="cyan"/>
        </w:rPr>
        <w:t>société ESPERA</w:t>
      </w:r>
      <w:r w:rsidRPr="00AB19C8">
        <w:rPr>
          <w:strike/>
          <w:color w:val="000000"/>
          <w:sz w:val="24"/>
          <w:szCs w:val="24"/>
          <w:highlight w:val="cyan"/>
        </w:rPr>
        <w:t>,</w:t>
      </w:r>
      <w:r w:rsidRPr="00AB19C8">
        <w:rPr>
          <w:b/>
          <w:strike/>
          <w:color w:val="000000"/>
          <w:sz w:val="24"/>
          <w:szCs w:val="24"/>
          <w:highlight w:val="cyan"/>
        </w:rPr>
        <w:t xml:space="preserve"> </w:t>
      </w:r>
      <w:r w:rsidRPr="00AB19C8">
        <w:rPr>
          <w:strike/>
          <w:color w:val="000000"/>
          <w:sz w:val="24"/>
          <w:szCs w:val="24"/>
          <w:highlight w:val="cyan"/>
        </w:rPr>
        <w:t xml:space="preserve">Société par actions simplifiée à capital variable, immatriculée au registre du commerce et des sociétés de Lille Métropole sous le numéro 488 682 287, dont le siège </w:t>
      </w:r>
      <w:r w:rsidRPr="00AB19C8">
        <w:rPr>
          <w:strike/>
          <w:color w:val="000000"/>
          <w:sz w:val="24"/>
          <w:szCs w:val="24"/>
          <w:highlight w:val="cyan"/>
        </w:rPr>
        <w:lastRenderedPageBreak/>
        <w:t>social est situé rue du Maréchal de Lattre de Tassigny 59170 CROIX, représentée par Madame Valérie MARCHADOUR dûment mandatée ;</w:t>
      </w:r>
    </w:p>
    <w:p w:rsidR="007E17CC" w:rsidRPr="002F3D06" w:rsidRDefault="007E17CC" w:rsidP="002F3D06">
      <w:pPr>
        <w:ind w:right="72"/>
        <w:jc w:val="both"/>
        <w:rPr>
          <w:sz w:val="24"/>
          <w:szCs w:val="24"/>
        </w:rPr>
      </w:pPr>
    </w:p>
    <w:p w:rsidR="007E17CC" w:rsidRPr="002F3D06" w:rsidRDefault="00A549B2" w:rsidP="002F3D06">
      <w:pPr>
        <w:jc w:val="right"/>
        <w:rPr>
          <w:i/>
          <w:sz w:val="24"/>
          <w:szCs w:val="24"/>
        </w:rPr>
      </w:pPr>
      <w:r w:rsidRPr="002F3D06">
        <w:rPr>
          <w:i/>
          <w:sz w:val="24"/>
          <w:szCs w:val="24"/>
        </w:rPr>
        <w:t>Ci-après désignées « l’Entreprise »,</w:t>
      </w:r>
    </w:p>
    <w:p w:rsidR="007E17CC" w:rsidRPr="002F3D06" w:rsidRDefault="007E17CC" w:rsidP="002F3D06">
      <w:pPr>
        <w:ind w:right="72"/>
        <w:jc w:val="right"/>
        <w:rPr>
          <w:b/>
          <w:i/>
          <w:sz w:val="24"/>
          <w:szCs w:val="24"/>
        </w:rPr>
      </w:pPr>
    </w:p>
    <w:p w:rsidR="007E17CC" w:rsidRPr="002F3D06" w:rsidRDefault="00A549B2" w:rsidP="002F3D06">
      <w:pPr>
        <w:ind w:right="72"/>
        <w:jc w:val="right"/>
        <w:rPr>
          <w:b/>
          <w:i/>
          <w:color w:val="000000"/>
          <w:sz w:val="24"/>
          <w:szCs w:val="24"/>
        </w:rPr>
      </w:pPr>
      <w:r w:rsidRPr="002F3D06">
        <w:rPr>
          <w:b/>
          <w:i/>
          <w:color w:val="000000"/>
          <w:sz w:val="24"/>
          <w:szCs w:val="24"/>
        </w:rPr>
        <w:t>D’une part</w:t>
      </w:r>
    </w:p>
    <w:p w:rsidR="007E17CC" w:rsidRPr="002F3D06" w:rsidRDefault="007E17CC" w:rsidP="002F3D06">
      <w:pPr>
        <w:ind w:right="72"/>
        <w:jc w:val="both"/>
        <w:rPr>
          <w:b/>
          <w:sz w:val="24"/>
          <w:szCs w:val="24"/>
        </w:rPr>
      </w:pPr>
    </w:p>
    <w:p w:rsidR="007E17CC" w:rsidRPr="002F3D06" w:rsidRDefault="00A549B2" w:rsidP="002F3D06">
      <w:pPr>
        <w:ind w:right="72"/>
        <w:jc w:val="both"/>
        <w:rPr>
          <w:b/>
          <w:sz w:val="24"/>
          <w:szCs w:val="24"/>
        </w:rPr>
      </w:pPr>
      <w:r w:rsidRPr="002F3D06">
        <w:rPr>
          <w:b/>
          <w:color w:val="000000"/>
          <w:sz w:val="24"/>
          <w:szCs w:val="24"/>
        </w:rPr>
        <w:t>E</w:t>
      </w:r>
      <w:r w:rsidRPr="002F3D06">
        <w:rPr>
          <w:b/>
          <w:sz w:val="24"/>
          <w:szCs w:val="24"/>
        </w:rPr>
        <w:t>t,</w:t>
      </w:r>
    </w:p>
    <w:p w:rsidR="007E17CC" w:rsidRPr="002F3D06" w:rsidRDefault="007E17CC" w:rsidP="002F3D06">
      <w:pPr>
        <w:ind w:right="72"/>
        <w:jc w:val="both"/>
        <w:rPr>
          <w:b/>
          <w:sz w:val="24"/>
          <w:szCs w:val="24"/>
        </w:rPr>
      </w:pPr>
    </w:p>
    <w:p w:rsidR="007E17CC" w:rsidRPr="002F3D06" w:rsidRDefault="00A549B2" w:rsidP="002F3D06">
      <w:pPr>
        <w:tabs>
          <w:tab w:val="left" w:pos="432"/>
        </w:tabs>
        <w:ind w:right="72"/>
        <w:jc w:val="both"/>
        <w:rPr>
          <w:b/>
          <w:sz w:val="24"/>
          <w:szCs w:val="24"/>
        </w:rPr>
      </w:pPr>
      <w:r w:rsidRPr="002F3D06">
        <w:rPr>
          <w:b/>
          <w:sz w:val="24"/>
          <w:szCs w:val="24"/>
        </w:rPr>
        <w:t xml:space="preserve">Les </w:t>
      </w:r>
      <w:r w:rsidR="00594E47" w:rsidRPr="00594E47">
        <w:rPr>
          <w:b/>
          <w:sz w:val="24"/>
          <w:szCs w:val="24"/>
        </w:rPr>
        <w:t>Organisations Syndicales</w:t>
      </w:r>
      <w:r w:rsidR="00594E47">
        <w:rPr>
          <w:b/>
          <w:sz w:val="24"/>
          <w:szCs w:val="24"/>
        </w:rPr>
        <w:t xml:space="preserve"> </w:t>
      </w:r>
      <w:r w:rsidRPr="002F3D06">
        <w:rPr>
          <w:b/>
          <w:sz w:val="24"/>
          <w:szCs w:val="24"/>
        </w:rPr>
        <w:t>signataires représentatives :</w:t>
      </w:r>
    </w:p>
    <w:p w:rsidR="007E17CC" w:rsidRPr="002F3D06" w:rsidRDefault="007E17CC" w:rsidP="002F3D06">
      <w:pPr>
        <w:jc w:val="both"/>
        <w:rPr>
          <w:sz w:val="24"/>
          <w:szCs w:val="24"/>
        </w:rPr>
      </w:pPr>
    </w:p>
    <w:p w:rsidR="007E17CC" w:rsidRPr="002F3D06" w:rsidRDefault="00A549B2" w:rsidP="002F3D06">
      <w:pPr>
        <w:numPr>
          <w:ilvl w:val="0"/>
          <w:numId w:val="6"/>
        </w:numPr>
        <w:jc w:val="both"/>
        <w:rPr>
          <w:sz w:val="24"/>
          <w:szCs w:val="24"/>
        </w:rPr>
      </w:pPr>
      <w:r w:rsidRPr="002F3D06">
        <w:rPr>
          <w:b/>
          <w:sz w:val="24"/>
          <w:szCs w:val="24"/>
        </w:rPr>
        <w:t>Confédération Française Démocratique du Travail</w:t>
      </w:r>
      <w:r w:rsidRPr="002F3D06">
        <w:rPr>
          <w:sz w:val="24"/>
          <w:szCs w:val="24"/>
        </w:rPr>
        <w:t xml:space="preserve"> (CFDT), représentée par Monsieur Guy LAPLATINE, en sa qualité de Délégué Syndical Retail, </w:t>
      </w:r>
    </w:p>
    <w:p w:rsidR="007E17CC" w:rsidRPr="002F3D06" w:rsidRDefault="007E17CC" w:rsidP="002F3D06">
      <w:pPr>
        <w:ind w:left="720"/>
        <w:jc w:val="both"/>
        <w:rPr>
          <w:sz w:val="24"/>
          <w:szCs w:val="24"/>
        </w:rPr>
      </w:pPr>
    </w:p>
    <w:p w:rsidR="007E17CC" w:rsidRPr="002F3D06" w:rsidRDefault="005626DE" w:rsidP="002F3D06">
      <w:pPr>
        <w:numPr>
          <w:ilvl w:val="0"/>
          <w:numId w:val="6"/>
        </w:numPr>
        <w:jc w:val="both"/>
        <w:rPr>
          <w:sz w:val="24"/>
          <w:szCs w:val="24"/>
        </w:rPr>
      </w:pPr>
      <w:r>
        <w:rPr>
          <w:b/>
          <w:sz w:val="24"/>
          <w:szCs w:val="24"/>
        </w:rPr>
        <w:t xml:space="preserve">Fédération des Syndicats CFTC </w:t>
      </w:r>
      <w:r w:rsidRPr="006E5290">
        <w:rPr>
          <w:sz w:val="24"/>
          <w:szCs w:val="24"/>
        </w:rPr>
        <w:t>Commerce, Services et Forces de vente (CFTC-CSFV)</w:t>
      </w:r>
      <w:r w:rsidR="00A549B2" w:rsidRPr="002F3D06">
        <w:rPr>
          <w:sz w:val="24"/>
          <w:szCs w:val="24"/>
        </w:rPr>
        <w:t xml:space="preserve">, représentée par Monsieur Bruno DELAYE, en sa qualité de Délégué Syndical Retail, </w:t>
      </w:r>
    </w:p>
    <w:p w:rsidR="007E17CC" w:rsidRPr="002F3D06" w:rsidRDefault="007E17CC" w:rsidP="002F3D06">
      <w:pPr>
        <w:ind w:left="720"/>
        <w:jc w:val="both"/>
        <w:rPr>
          <w:sz w:val="24"/>
          <w:szCs w:val="24"/>
        </w:rPr>
      </w:pPr>
    </w:p>
    <w:p w:rsidR="007E17CC" w:rsidRPr="002F3D06" w:rsidRDefault="00A549B2" w:rsidP="002F3D06">
      <w:pPr>
        <w:numPr>
          <w:ilvl w:val="0"/>
          <w:numId w:val="6"/>
        </w:numPr>
        <w:jc w:val="both"/>
        <w:rPr>
          <w:sz w:val="24"/>
          <w:szCs w:val="24"/>
        </w:rPr>
      </w:pPr>
      <w:r w:rsidRPr="002F3D06">
        <w:rPr>
          <w:b/>
          <w:sz w:val="24"/>
          <w:szCs w:val="24"/>
        </w:rPr>
        <w:t>Confédération Générale du Travail</w:t>
      </w:r>
      <w:r w:rsidRPr="002F3D06">
        <w:rPr>
          <w:sz w:val="24"/>
          <w:szCs w:val="24"/>
        </w:rPr>
        <w:t xml:space="preserve"> (CGT), représentée par Monsieur Gérald VILLEROY, en sa qualité de Délégué Syndical Retail, </w:t>
      </w:r>
      <w:r w:rsidRPr="002F3D06">
        <w:rPr>
          <w:sz w:val="24"/>
          <w:szCs w:val="24"/>
        </w:rPr>
        <w:br/>
      </w:r>
    </w:p>
    <w:p w:rsidR="007E17CC" w:rsidRPr="002F3D06" w:rsidRDefault="00A549B2" w:rsidP="002F3D06">
      <w:pPr>
        <w:numPr>
          <w:ilvl w:val="0"/>
          <w:numId w:val="6"/>
        </w:numPr>
        <w:jc w:val="both"/>
        <w:rPr>
          <w:sz w:val="24"/>
          <w:szCs w:val="24"/>
        </w:rPr>
      </w:pPr>
      <w:r w:rsidRPr="002F3D06">
        <w:rPr>
          <w:b/>
          <w:sz w:val="24"/>
          <w:szCs w:val="24"/>
        </w:rPr>
        <w:t>Fédération Générale des Travailleurs de l'Agriculture</w:t>
      </w:r>
      <w:r w:rsidRPr="002F3D06">
        <w:rPr>
          <w:sz w:val="24"/>
          <w:szCs w:val="24"/>
        </w:rPr>
        <w:t xml:space="preserve">, de l'Alimentation, des Tabacs et des Services Annexes - Force Ouvrière (FGTA-FO), représentée par Monsieur Christian ROY, en sa qualité de Délégué Syndical Retail, </w:t>
      </w:r>
    </w:p>
    <w:p w:rsidR="007E17CC" w:rsidRPr="002F3D06" w:rsidRDefault="007E17CC" w:rsidP="002F3D06">
      <w:pPr>
        <w:jc w:val="both"/>
        <w:rPr>
          <w:sz w:val="24"/>
          <w:szCs w:val="24"/>
        </w:rPr>
      </w:pPr>
    </w:p>
    <w:p w:rsidR="007E17CC" w:rsidRPr="002F3D06" w:rsidRDefault="00A549B2" w:rsidP="002F3D06">
      <w:pPr>
        <w:numPr>
          <w:ilvl w:val="0"/>
          <w:numId w:val="6"/>
        </w:numPr>
        <w:jc w:val="both"/>
        <w:rPr>
          <w:sz w:val="24"/>
          <w:szCs w:val="24"/>
        </w:rPr>
      </w:pPr>
      <w:r w:rsidRPr="002F3D06">
        <w:rPr>
          <w:b/>
          <w:sz w:val="24"/>
          <w:szCs w:val="24"/>
        </w:rPr>
        <w:t>Syndicat SEGA-CFE-CGC,</w:t>
      </w:r>
      <w:r w:rsidRPr="002F3D06">
        <w:rPr>
          <w:sz w:val="24"/>
          <w:szCs w:val="24"/>
        </w:rPr>
        <w:t xml:space="preserve"> représenté par Monsieur Hubert RAUWEL, en sa qualité de Délégué Syndical Retail, </w:t>
      </w:r>
    </w:p>
    <w:p w:rsidR="007E17CC" w:rsidRPr="002F3D06" w:rsidRDefault="007E17CC" w:rsidP="002F3D06">
      <w:pPr>
        <w:ind w:left="720" w:right="74"/>
        <w:jc w:val="both"/>
        <w:rPr>
          <w:b/>
          <w:sz w:val="24"/>
          <w:szCs w:val="24"/>
        </w:rPr>
      </w:pPr>
    </w:p>
    <w:p w:rsidR="007E17CC" w:rsidRPr="002F3D06" w:rsidRDefault="00A549B2" w:rsidP="002F3D06">
      <w:pPr>
        <w:ind w:right="74"/>
        <w:jc w:val="right"/>
        <w:rPr>
          <w:b/>
          <w:i/>
          <w:color w:val="000000"/>
          <w:sz w:val="24"/>
          <w:szCs w:val="24"/>
        </w:rPr>
        <w:sectPr w:rsidR="007E17CC" w:rsidRPr="002F3D06">
          <w:headerReference w:type="even" r:id="rId7"/>
          <w:headerReference w:type="default" r:id="rId8"/>
          <w:footerReference w:type="default" r:id="rId9"/>
          <w:headerReference w:type="first" r:id="rId10"/>
          <w:pgSz w:w="11923" w:h="16862"/>
          <w:pgMar w:top="1380" w:right="1369" w:bottom="606" w:left="1374" w:header="720" w:footer="720" w:gutter="0"/>
          <w:pgNumType w:start="1"/>
          <w:cols w:space="720"/>
        </w:sectPr>
      </w:pPr>
      <w:r w:rsidRPr="002F3D06">
        <w:rPr>
          <w:b/>
          <w:i/>
          <w:sz w:val="24"/>
          <w:szCs w:val="24"/>
        </w:rPr>
        <w:t>D</w:t>
      </w:r>
      <w:r w:rsidRPr="002F3D06">
        <w:rPr>
          <w:b/>
          <w:i/>
          <w:color w:val="000000"/>
          <w:sz w:val="24"/>
          <w:szCs w:val="24"/>
        </w:rPr>
        <w:t>’autre part,</w:t>
      </w:r>
    </w:p>
    <w:p w:rsidR="007E17CC" w:rsidRPr="002F3D06" w:rsidRDefault="007E17CC" w:rsidP="002F3D06">
      <w:pPr>
        <w:jc w:val="both"/>
        <w:rPr>
          <w:i/>
          <w:sz w:val="24"/>
          <w:szCs w:val="24"/>
        </w:rPr>
      </w:pPr>
    </w:p>
    <w:p w:rsidR="007E17CC" w:rsidRPr="002F3D06" w:rsidRDefault="00A549B2" w:rsidP="002F3D06">
      <w:pPr>
        <w:jc w:val="both"/>
        <w:rPr>
          <w:i/>
          <w:sz w:val="24"/>
          <w:szCs w:val="24"/>
        </w:rPr>
      </w:pPr>
      <w:r w:rsidRPr="002F3D06">
        <w:rPr>
          <w:i/>
          <w:sz w:val="24"/>
          <w:szCs w:val="24"/>
        </w:rPr>
        <w:t>Ci-après conjointement désignées « les Parties »,</w:t>
      </w:r>
    </w:p>
    <w:p w:rsidR="007E17CC" w:rsidRPr="002F3D06" w:rsidRDefault="00A549B2" w:rsidP="002F3D06">
      <w:pPr>
        <w:jc w:val="both"/>
        <w:rPr>
          <w:sz w:val="24"/>
          <w:szCs w:val="24"/>
        </w:rPr>
      </w:pPr>
      <w:r w:rsidRPr="002F3D06">
        <w:rPr>
          <w:sz w:val="24"/>
          <w:szCs w:val="24"/>
        </w:rPr>
        <w:br w:type="page"/>
      </w:r>
    </w:p>
    <w:p w:rsidR="007E17CC" w:rsidRPr="002F3D06" w:rsidRDefault="00A549B2" w:rsidP="002F3D06">
      <w:pPr>
        <w:jc w:val="center"/>
        <w:rPr>
          <w:b/>
          <w:sz w:val="24"/>
          <w:szCs w:val="24"/>
          <w:u w:val="single"/>
        </w:rPr>
      </w:pPr>
      <w:r w:rsidRPr="002F3D06">
        <w:rPr>
          <w:b/>
          <w:sz w:val="24"/>
          <w:szCs w:val="24"/>
          <w:u w:val="single"/>
        </w:rPr>
        <w:lastRenderedPageBreak/>
        <w:t>Préambule</w:t>
      </w:r>
    </w:p>
    <w:p w:rsidR="007E17CC" w:rsidRPr="002F3D06" w:rsidRDefault="007E17CC" w:rsidP="002F3D06">
      <w:pPr>
        <w:jc w:val="both"/>
        <w:rPr>
          <w:sz w:val="24"/>
          <w:szCs w:val="24"/>
        </w:rPr>
      </w:pPr>
    </w:p>
    <w:p w:rsidR="007E17CC" w:rsidRPr="002F3D06" w:rsidRDefault="00A549B2" w:rsidP="002F3D06">
      <w:pPr>
        <w:tabs>
          <w:tab w:val="left" w:pos="567"/>
        </w:tabs>
        <w:jc w:val="both"/>
        <w:rPr>
          <w:sz w:val="24"/>
          <w:szCs w:val="24"/>
        </w:rPr>
      </w:pPr>
      <w:r w:rsidRPr="002F3D06">
        <w:rPr>
          <w:sz w:val="24"/>
          <w:szCs w:val="24"/>
        </w:rPr>
        <w:t>Les parties au présent accord s’inscrivent dans la continuité de la mise en œuvre de la marque unique et des actions qui y sont associées :</w:t>
      </w:r>
    </w:p>
    <w:p w:rsidR="007E17CC" w:rsidRPr="002F3D06" w:rsidRDefault="00A549B2" w:rsidP="002F3D06">
      <w:pPr>
        <w:pStyle w:val="Paragraphedeliste"/>
        <w:numPr>
          <w:ilvl w:val="0"/>
          <w:numId w:val="7"/>
        </w:numPr>
        <w:pBdr>
          <w:top w:val="nil"/>
          <w:left w:val="nil"/>
          <w:bottom w:val="nil"/>
          <w:right w:val="nil"/>
          <w:between w:val="nil"/>
        </w:pBdr>
        <w:tabs>
          <w:tab w:val="left" w:pos="567"/>
        </w:tabs>
        <w:ind w:left="567"/>
        <w:jc w:val="both"/>
        <w:rPr>
          <w:color w:val="000000"/>
          <w:sz w:val="24"/>
          <w:szCs w:val="24"/>
        </w:rPr>
      </w:pPr>
      <w:r w:rsidRPr="002F3D06">
        <w:rPr>
          <w:color w:val="000000"/>
          <w:sz w:val="24"/>
          <w:szCs w:val="24"/>
        </w:rPr>
        <w:t>rassemblement des sociétés sous une entreprise unique, Auchan Retail France ;</w:t>
      </w:r>
    </w:p>
    <w:p w:rsidR="007E17CC" w:rsidRPr="002F3D06" w:rsidRDefault="00A549B2" w:rsidP="002F3D06">
      <w:pPr>
        <w:pStyle w:val="Paragraphedeliste"/>
        <w:numPr>
          <w:ilvl w:val="0"/>
          <w:numId w:val="7"/>
        </w:numPr>
        <w:pBdr>
          <w:top w:val="nil"/>
          <w:left w:val="nil"/>
          <w:bottom w:val="nil"/>
          <w:right w:val="nil"/>
          <w:between w:val="nil"/>
        </w:pBdr>
        <w:tabs>
          <w:tab w:val="left" w:pos="567"/>
        </w:tabs>
        <w:ind w:left="567"/>
        <w:jc w:val="both"/>
        <w:rPr>
          <w:color w:val="000000"/>
          <w:sz w:val="24"/>
          <w:szCs w:val="24"/>
        </w:rPr>
      </w:pPr>
      <w:r w:rsidRPr="002F3D06">
        <w:rPr>
          <w:color w:val="000000"/>
          <w:sz w:val="24"/>
          <w:szCs w:val="24"/>
        </w:rPr>
        <w:t>engagement de la convergence d’enseignes des points de contacts physiques et digitaux au nom de la marque unique ;</w:t>
      </w:r>
    </w:p>
    <w:p w:rsidR="007E17CC" w:rsidRPr="002F3D06" w:rsidRDefault="00A549B2" w:rsidP="002F3D06">
      <w:pPr>
        <w:pStyle w:val="Paragraphedeliste"/>
        <w:numPr>
          <w:ilvl w:val="0"/>
          <w:numId w:val="7"/>
        </w:numPr>
        <w:pBdr>
          <w:top w:val="nil"/>
          <w:left w:val="nil"/>
          <w:bottom w:val="nil"/>
          <w:right w:val="nil"/>
          <w:between w:val="nil"/>
        </w:pBdr>
        <w:tabs>
          <w:tab w:val="left" w:pos="567"/>
        </w:tabs>
        <w:ind w:left="567"/>
        <w:jc w:val="both"/>
        <w:rPr>
          <w:color w:val="000000"/>
          <w:sz w:val="24"/>
          <w:szCs w:val="24"/>
        </w:rPr>
      </w:pPr>
      <w:r w:rsidRPr="002F3D06">
        <w:rPr>
          <w:color w:val="000000"/>
          <w:sz w:val="24"/>
          <w:szCs w:val="24"/>
        </w:rPr>
        <w:t>développement des politiques commerciales communes à tous les formats ;</w:t>
      </w:r>
    </w:p>
    <w:p w:rsidR="007E17CC" w:rsidRPr="002F3D06" w:rsidRDefault="00A549B2" w:rsidP="002F3D06">
      <w:pPr>
        <w:pStyle w:val="Paragraphedeliste"/>
        <w:numPr>
          <w:ilvl w:val="0"/>
          <w:numId w:val="7"/>
        </w:numPr>
        <w:pBdr>
          <w:top w:val="nil"/>
          <w:left w:val="nil"/>
          <w:bottom w:val="nil"/>
          <w:right w:val="nil"/>
          <w:between w:val="nil"/>
        </w:pBdr>
        <w:tabs>
          <w:tab w:val="left" w:pos="567"/>
        </w:tabs>
        <w:ind w:left="567"/>
        <w:jc w:val="both"/>
        <w:rPr>
          <w:color w:val="000000"/>
          <w:sz w:val="24"/>
          <w:szCs w:val="24"/>
        </w:rPr>
      </w:pPr>
      <w:r w:rsidRPr="002F3D06">
        <w:rPr>
          <w:color w:val="000000"/>
          <w:sz w:val="24"/>
          <w:szCs w:val="24"/>
        </w:rPr>
        <w:t>regroupement des services d’appui nationaux sur le site de Villeneuve d’Ascq (Nord) ;</w:t>
      </w:r>
    </w:p>
    <w:p w:rsidR="007E17CC" w:rsidRPr="002F3D06" w:rsidRDefault="00A549B2" w:rsidP="002F3D06">
      <w:pPr>
        <w:pStyle w:val="Paragraphedeliste"/>
        <w:numPr>
          <w:ilvl w:val="0"/>
          <w:numId w:val="7"/>
        </w:numPr>
        <w:pBdr>
          <w:top w:val="nil"/>
          <w:left w:val="nil"/>
          <w:bottom w:val="nil"/>
          <w:right w:val="nil"/>
          <w:between w:val="nil"/>
        </w:pBdr>
        <w:tabs>
          <w:tab w:val="left" w:pos="567"/>
        </w:tabs>
        <w:ind w:left="567"/>
        <w:jc w:val="both"/>
        <w:rPr>
          <w:color w:val="000000"/>
          <w:sz w:val="24"/>
          <w:szCs w:val="24"/>
        </w:rPr>
      </w:pPr>
      <w:r w:rsidRPr="002F3D06">
        <w:rPr>
          <w:color w:val="000000"/>
          <w:sz w:val="24"/>
          <w:szCs w:val="24"/>
        </w:rPr>
        <w:t>et, en dernier lieu, création de "Zones de vie" regroupant tous les formats au sein d’une communauté de commerçants.</w:t>
      </w:r>
    </w:p>
    <w:p w:rsidR="007E17CC" w:rsidRPr="002F3D06" w:rsidRDefault="007E17CC" w:rsidP="002F3D06">
      <w:pPr>
        <w:tabs>
          <w:tab w:val="left" w:pos="567"/>
        </w:tabs>
        <w:jc w:val="both"/>
        <w:rPr>
          <w:sz w:val="24"/>
          <w:szCs w:val="24"/>
        </w:rPr>
      </w:pPr>
    </w:p>
    <w:p w:rsidR="007E17CC" w:rsidRPr="002F3D06" w:rsidRDefault="00A549B2" w:rsidP="002F3D06">
      <w:pPr>
        <w:tabs>
          <w:tab w:val="left" w:pos="567"/>
        </w:tabs>
        <w:jc w:val="both"/>
        <w:rPr>
          <w:sz w:val="24"/>
          <w:szCs w:val="24"/>
        </w:rPr>
      </w:pPr>
      <w:r w:rsidRPr="002F3D06">
        <w:rPr>
          <w:sz w:val="24"/>
          <w:szCs w:val="24"/>
        </w:rPr>
        <w:t>En effet, l’Entreprise change et se transforme. Ainsi, une nouvelle organisation territoriale comportant la création de "Zones de vie" regroupant tous les formats est mise en place. L'objectif principal de cette nouvelle organisation est d’établir une réelle coopération entre les différents formats d’exploitation d’Auchan Retail France. Pour ce faire, il convient d’abandonner la logique de silos, de profiter de la complémentarité des autres formats, de simplifier complètement le quotidien des habitants, de fonctionner en réseau ouvert et connecté, de saisir l’opportunité du mode plateforme et de construire un projet client et humain local.</w:t>
      </w:r>
    </w:p>
    <w:p w:rsidR="007E17CC" w:rsidRPr="002F3D06" w:rsidRDefault="007E17CC" w:rsidP="002F3D06">
      <w:pPr>
        <w:tabs>
          <w:tab w:val="left" w:pos="567"/>
        </w:tabs>
        <w:jc w:val="both"/>
        <w:rPr>
          <w:sz w:val="24"/>
          <w:szCs w:val="24"/>
        </w:rPr>
      </w:pPr>
    </w:p>
    <w:p w:rsidR="007E17CC" w:rsidRPr="002F3D06" w:rsidRDefault="00A549B2" w:rsidP="002F3D06">
      <w:pPr>
        <w:tabs>
          <w:tab w:val="left" w:pos="567"/>
        </w:tabs>
        <w:jc w:val="both"/>
        <w:rPr>
          <w:sz w:val="24"/>
          <w:szCs w:val="24"/>
        </w:rPr>
      </w:pPr>
      <w:r w:rsidRPr="002F3D06">
        <w:rPr>
          <w:sz w:val="24"/>
          <w:szCs w:val="24"/>
        </w:rPr>
        <w:t>Par la similarité et la complémentarité de leurs activités, les sociétés parties au présent accord forment une unité économique sous une direction unique, et sont dotées d’une communauté de travail. Aussi ont-elles reconnues, par un accord distinct du présent accord, l’existence d’une Unité Économique et Sociale (UES) entre la société Auchan Retail France et les autres sociétés parties au présent accord, lesquelles constituent, au sein du groupe Auchan, les sociétés concourant à l’activité d’exploitation du Retail.</w:t>
      </w:r>
    </w:p>
    <w:p w:rsidR="007E17CC" w:rsidRPr="002F3D06" w:rsidRDefault="007E17CC" w:rsidP="002F3D06">
      <w:pPr>
        <w:tabs>
          <w:tab w:val="left" w:pos="567"/>
        </w:tabs>
        <w:jc w:val="both"/>
        <w:rPr>
          <w:sz w:val="24"/>
          <w:szCs w:val="24"/>
        </w:rPr>
      </w:pPr>
    </w:p>
    <w:p w:rsidR="007E17CC" w:rsidRPr="002F3D06" w:rsidRDefault="00A549B2" w:rsidP="002F3D06">
      <w:pPr>
        <w:tabs>
          <w:tab w:val="left" w:pos="567"/>
        </w:tabs>
        <w:jc w:val="both"/>
        <w:rPr>
          <w:sz w:val="24"/>
          <w:szCs w:val="24"/>
        </w:rPr>
      </w:pPr>
      <w:r w:rsidRPr="002F3D06">
        <w:rPr>
          <w:sz w:val="24"/>
          <w:szCs w:val="24"/>
        </w:rPr>
        <w:t>La reconnaissance de cette UES conduit à la mise en place d’institutions représentatives du personnel qui lui sont propres, telles que de nature à favoriser le dialogue social, tant au niveau central qu’au niveau des établissements.</w:t>
      </w:r>
    </w:p>
    <w:p w:rsidR="007E17CC" w:rsidRPr="002F3D06" w:rsidRDefault="007E17CC" w:rsidP="002F3D06">
      <w:pPr>
        <w:tabs>
          <w:tab w:val="left" w:pos="567"/>
        </w:tabs>
        <w:jc w:val="both"/>
        <w:rPr>
          <w:sz w:val="24"/>
          <w:szCs w:val="24"/>
        </w:rPr>
      </w:pPr>
    </w:p>
    <w:p w:rsidR="007E17CC" w:rsidRPr="002F3D06" w:rsidRDefault="00A549B2" w:rsidP="002F3D06">
      <w:pPr>
        <w:tabs>
          <w:tab w:val="left" w:pos="567"/>
        </w:tabs>
        <w:jc w:val="both"/>
        <w:rPr>
          <w:sz w:val="24"/>
          <w:szCs w:val="24"/>
        </w:rPr>
      </w:pPr>
      <w:r w:rsidRPr="002F3D06">
        <w:rPr>
          <w:sz w:val="24"/>
          <w:szCs w:val="24"/>
        </w:rPr>
        <w:t>C’est donc en adoptant une démarche globale que les parties au présent accord ont, dans un même temps, négocié et conclu un accord de reconnaissance de l’Unité Économique et Sociale Auchan Retail Exploitation, un accord de dialogue social et le présent accord, lequel a pour objet de reconnaître les établissements distincts qui constitueront le cadre de la constitution des Comités Sociaux et Économiques de l’</w:t>
      </w:r>
      <w:r w:rsidR="00014643">
        <w:rPr>
          <w:sz w:val="24"/>
          <w:szCs w:val="24"/>
        </w:rPr>
        <w:t>U</w:t>
      </w:r>
      <w:r w:rsidRPr="002F3D06">
        <w:rPr>
          <w:sz w:val="24"/>
          <w:szCs w:val="24"/>
        </w:rPr>
        <w:t xml:space="preserve">nité </w:t>
      </w:r>
      <w:r w:rsidR="00014643" w:rsidRPr="002F3D06">
        <w:rPr>
          <w:sz w:val="24"/>
          <w:szCs w:val="24"/>
        </w:rPr>
        <w:t xml:space="preserve">Économique </w:t>
      </w:r>
      <w:r w:rsidRPr="002F3D06">
        <w:rPr>
          <w:sz w:val="24"/>
          <w:szCs w:val="24"/>
        </w:rPr>
        <w:t xml:space="preserve">et </w:t>
      </w:r>
      <w:r w:rsidR="00014643">
        <w:rPr>
          <w:sz w:val="24"/>
          <w:szCs w:val="24"/>
        </w:rPr>
        <w:t>S</w:t>
      </w:r>
      <w:r w:rsidRPr="002F3D06">
        <w:rPr>
          <w:sz w:val="24"/>
          <w:szCs w:val="24"/>
        </w:rPr>
        <w:t>ociale (UES) Auchan Retail Exploitation à intervenir au dernier trimestre de l’année 2019 en exécution des stipulations de l’accord du 12 novembre 2018, et de déterminer les règles applicables à la modification de leur périmètre.</w:t>
      </w:r>
    </w:p>
    <w:p w:rsidR="007E17CC" w:rsidRPr="002F3D06" w:rsidRDefault="007E17CC" w:rsidP="002F3D06">
      <w:pPr>
        <w:tabs>
          <w:tab w:val="left" w:pos="567"/>
        </w:tabs>
        <w:jc w:val="both"/>
        <w:rPr>
          <w:sz w:val="24"/>
          <w:szCs w:val="24"/>
        </w:rPr>
      </w:pPr>
    </w:p>
    <w:p w:rsidR="007E17CC" w:rsidRPr="002F3D06" w:rsidRDefault="00A549B2" w:rsidP="002F3D06">
      <w:pPr>
        <w:jc w:val="both"/>
        <w:rPr>
          <w:b/>
          <w:sz w:val="24"/>
          <w:szCs w:val="24"/>
          <w:u w:val="single"/>
        </w:rPr>
      </w:pPr>
      <w:r w:rsidRPr="002F3D06">
        <w:rPr>
          <w:b/>
          <w:sz w:val="24"/>
          <w:szCs w:val="24"/>
          <w:u w:val="single"/>
        </w:rPr>
        <w:t>Article 1 : Nombre et périmètre des établissements distincts</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sz w:val="24"/>
          <w:szCs w:val="24"/>
        </w:rPr>
      </w:pPr>
      <w:r w:rsidRPr="002F3D06">
        <w:rPr>
          <w:color w:val="000000"/>
          <w:sz w:val="24"/>
          <w:szCs w:val="24"/>
        </w:rPr>
        <w:t xml:space="preserve">L’UES Auchan Retail Exploitation comprend 104 (cent </w:t>
      </w:r>
      <w:r w:rsidRPr="002F3D06">
        <w:rPr>
          <w:sz w:val="24"/>
          <w:szCs w:val="24"/>
        </w:rPr>
        <w:t>quatre</w:t>
      </w:r>
      <w:r w:rsidRPr="002F3D06">
        <w:rPr>
          <w:color w:val="000000"/>
          <w:sz w:val="24"/>
          <w:szCs w:val="24"/>
        </w:rPr>
        <w:t>) établissements distincts</w:t>
      </w:r>
      <w:r w:rsidRPr="002F3D06">
        <w:rPr>
          <w:sz w:val="24"/>
          <w:szCs w:val="24"/>
        </w:rPr>
        <w:t>.</w:t>
      </w:r>
    </w:p>
    <w:p w:rsidR="007E17CC" w:rsidRPr="002F3D06" w:rsidRDefault="007E17CC" w:rsidP="002F3D06">
      <w:pPr>
        <w:pBdr>
          <w:top w:val="nil"/>
          <w:left w:val="nil"/>
          <w:bottom w:val="nil"/>
          <w:right w:val="nil"/>
          <w:between w:val="nil"/>
        </w:pBdr>
        <w:tabs>
          <w:tab w:val="left" w:pos="567"/>
        </w:tabs>
        <w:ind w:left="720"/>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La liste des établissements distincts et leur périmètre figurent en annexe du présent accord.</w:t>
      </w:r>
    </w:p>
    <w:p w:rsidR="007E17CC" w:rsidRPr="002F3D06" w:rsidRDefault="007E17CC" w:rsidP="002F3D06">
      <w:pPr>
        <w:jc w:val="both"/>
        <w:rPr>
          <w:sz w:val="24"/>
          <w:szCs w:val="24"/>
        </w:rPr>
      </w:pPr>
    </w:p>
    <w:p w:rsidR="007E17CC" w:rsidRPr="002F3D06" w:rsidRDefault="00A549B2" w:rsidP="002F3D06">
      <w:pPr>
        <w:jc w:val="both"/>
        <w:rPr>
          <w:b/>
          <w:sz w:val="24"/>
          <w:szCs w:val="24"/>
          <w:u w:val="single"/>
        </w:rPr>
      </w:pPr>
      <w:r w:rsidRPr="002F3D06">
        <w:rPr>
          <w:b/>
          <w:sz w:val="24"/>
          <w:szCs w:val="24"/>
          <w:u w:val="single"/>
        </w:rPr>
        <w:t>Article 2 : Représentation du personnel au niveau des établissements distincts</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Un Comité Social et Économique (CSE) d’établissement est constitué dans chacun des établissements distincts définis à l’article 1</w:t>
      </w:r>
      <w:r w:rsidRPr="002F3D06">
        <w:rPr>
          <w:color w:val="000000"/>
          <w:sz w:val="24"/>
          <w:szCs w:val="24"/>
          <w:vertAlign w:val="superscript"/>
        </w:rPr>
        <w:t>er</w:t>
      </w:r>
      <w:r w:rsidRPr="002F3D06">
        <w:rPr>
          <w:color w:val="000000"/>
          <w:sz w:val="24"/>
          <w:szCs w:val="24"/>
        </w:rPr>
        <w:t xml:space="preserve"> du présent accord.</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lastRenderedPageBreak/>
        <w:t xml:space="preserve">La désignation </w:t>
      </w:r>
      <w:r w:rsidRPr="0053021C">
        <w:rPr>
          <w:color w:val="000000"/>
          <w:sz w:val="24"/>
          <w:szCs w:val="24"/>
          <w:highlight w:val="cyan"/>
        </w:rPr>
        <w:t>d’un</w:t>
      </w:r>
      <w:r w:rsidR="0053021C" w:rsidRPr="0053021C">
        <w:rPr>
          <w:color w:val="000000"/>
          <w:sz w:val="24"/>
          <w:szCs w:val="24"/>
          <w:highlight w:val="cyan"/>
        </w:rPr>
        <w:t xml:space="preserve"> ou plusieurs</w:t>
      </w:r>
      <w:r w:rsidRPr="0053021C">
        <w:rPr>
          <w:color w:val="000000"/>
          <w:sz w:val="24"/>
          <w:szCs w:val="24"/>
          <w:highlight w:val="cyan"/>
        </w:rPr>
        <w:t xml:space="preserve"> </w:t>
      </w:r>
      <w:r w:rsidRPr="0053021C">
        <w:rPr>
          <w:sz w:val="24"/>
          <w:szCs w:val="24"/>
          <w:highlight w:val="cyan"/>
        </w:rPr>
        <w:t>D</w:t>
      </w:r>
      <w:r w:rsidRPr="0053021C">
        <w:rPr>
          <w:color w:val="000000"/>
          <w:sz w:val="24"/>
          <w:szCs w:val="24"/>
          <w:highlight w:val="cyan"/>
        </w:rPr>
        <w:t>élégué</w:t>
      </w:r>
      <w:r w:rsidR="0053021C" w:rsidRPr="0053021C">
        <w:rPr>
          <w:color w:val="000000"/>
          <w:sz w:val="24"/>
          <w:szCs w:val="24"/>
          <w:highlight w:val="cyan"/>
        </w:rPr>
        <w:t>s</w:t>
      </w:r>
      <w:r w:rsidRPr="0053021C">
        <w:rPr>
          <w:color w:val="000000"/>
          <w:sz w:val="24"/>
          <w:szCs w:val="24"/>
          <w:highlight w:val="cyan"/>
        </w:rPr>
        <w:t xml:space="preserve"> </w:t>
      </w:r>
      <w:r w:rsidRPr="0053021C">
        <w:rPr>
          <w:sz w:val="24"/>
          <w:szCs w:val="24"/>
          <w:highlight w:val="cyan"/>
        </w:rPr>
        <w:t>S</w:t>
      </w:r>
      <w:r w:rsidRPr="0053021C">
        <w:rPr>
          <w:color w:val="000000"/>
          <w:sz w:val="24"/>
          <w:szCs w:val="24"/>
          <w:highlight w:val="cyan"/>
        </w:rPr>
        <w:t>yndica</w:t>
      </w:r>
      <w:r w:rsidR="0053021C" w:rsidRPr="0053021C">
        <w:rPr>
          <w:color w:val="000000"/>
          <w:sz w:val="24"/>
          <w:szCs w:val="24"/>
          <w:highlight w:val="cyan"/>
        </w:rPr>
        <w:t>ux</w:t>
      </w:r>
      <w:r w:rsidRPr="0053021C">
        <w:rPr>
          <w:color w:val="000000"/>
          <w:sz w:val="24"/>
          <w:szCs w:val="24"/>
          <w:highlight w:val="cyan"/>
        </w:rPr>
        <w:t xml:space="preserve"> d’établissement </w:t>
      </w:r>
      <w:r w:rsidR="0053021C" w:rsidRPr="0053021C">
        <w:rPr>
          <w:color w:val="000000"/>
          <w:sz w:val="24"/>
          <w:szCs w:val="24"/>
          <w:highlight w:val="cyan"/>
        </w:rPr>
        <w:t>distinct</w:t>
      </w:r>
      <w:r w:rsidR="0053021C">
        <w:rPr>
          <w:color w:val="000000"/>
          <w:sz w:val="24"/>
          <w:szCs w:val="24"/>
        </w:rPr>
        <w:t xml:space="preserve"> </w:t>
      </w:r>
      <w:r w:rsidRPr="002F3D06">
        <w:rPr>
          <w:color w:val="000000"/>
          <w:sz w:val="24"/>
          <w:szCs w:val="24"/>
        </w:rPr>
        <w:t>peut intervenir, sous réserve de satisfaire aux conditions légales, dans chacun des établissements distincts définis à l’article 1</w:t>
      </w:r>
      <w:r w:rsidRPr="002F3D06">
        <w:rPr>
          <w:color w:val="000000"/>
          <w:sz w:val="24"/>
          <w:szCs w:val="24"/>
          <w:vertAlign w:val="superscript"/>
        </w:rPr>
        <w:t>er</w:t>
      </w:r>
      <w:r w:rsidRPr="002F3D06">
        <w:rPr>
          <w:color w:val="000000"/>
          <w:sz w:val="24"/>
          <w:szCs w:val="24"/>
        </w:rPr>
        <w:t xml:space="preserve"> du présent accord.</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jc w:val="both"/>
        <w:rPr>
          <w:b/>
          <w:sz w:val="24"/>
          <w:szCs w:val="24"/>
          <w:u w:val="single"/>
        </w:rPr>
      </w:pPr>
      <w:r w:rsidRPr="002F3D06">
        <w:rPr>
          <w:b/>
          <w:sz w:val="24"/>
          <w:szCs w:val="24"/>
          <w:u w:val="single"/>
        </w:rPr>
        <w:t>Article 3 : Evolution du périmètre des établissements distincts</w:t>
      </w:r>
    </w:p>
    <w:p w:rsidR="007E17CC" w:rsidRPr="002F3D06" w:rsidRDefault="007E17CC" w:rsidP="002F3D06">
      <w:pPr>
        <w:jc w:val="both"/>
        <w:rPr>
          <w:sz w:val="24"/>
          <w:szCs w:val="24"/>
        </w:rPr>
      </w:pPr>
    </w:p>
    <w:p w:rsidR="007E17CC" w:rsidRPr="002F3D06" w:rsidRDefault="00A549B2" w:rsidP="002F3D06">
      <w:pPr>
        <w:numPr>
          <w:ilvl w:val="0"/>
          <w:numId w:val="2"/>
        </w:numPr>
        <w:pBdr>
          <w:top w:val="nil"/>
          <w:left w:val="nil"/>
          <w:bottom w:val="nil"/>
          <w:right w:val="nil"/>
          <w:between w:val="nil"/>
        </w:pBdr>
        <w:tabs>
          <w:tab w:val="left" w:pos="567"/>
        </w:tabs>
        <w:ind w:left="567" w:firstLine="0"/>
        <w:jc w:val="both"/>
        <w:rPr>
          <w:i/>
          <w:color w:val="000000"/>
          <w:sz w:val="24"/>
          <w:szCs w:val="24"/>
        </w:rPr>
      </w:pPr>
      <w:r w:rsidRPr="002F3D06">
        <w:rPr>
          <w:b/>
          <w:i/>
          <w:color w:val="000000"/>
          <w:sz w:val="24"/>
          <w:szCs w:val="24"/>
          <w:u w:val="single"/>
        </w:rPr>
        <w:t>Entrée ou sortie d’un site du périmètre de l’UES Auchan Retail Exploitation</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Conformément aux dispositions légales en vigueur, les évolutions affectant le périmètre d’un établissement distinct, qui seraient liées soit à l’intégration (notamment par création, acquisition, etc.) d’un site ou point de contact dans le périmètre de l’UES Auchan Retail Exploitation, soit à la sortie (notamment par cession, passage en franchise, etc.) d’un site ou point de contact du périmètre de l’UES Auchan Retail Exploitation, sont sans incidence sur les mandats en cours au sein du CSE d’établissement concerné par l’opération, lesquels se poursuivent sous réserve, en cas de sortie, de l’application des dispositions légales et réglementaires en vigueur relatives à l’organisation d’élections partielles et à la perte du mandat des salariés quittant l’UES.</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En tout état de cause, cette opération d’entrée ou de sortie du périmètre de l’UES Auchan Retail Exploitation est sans incidence sur les mandats en cours au sein des autres CSE d’établissement mis en place dans le périmètre de l’UES et non concernés par l’opération.</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En cas d’entrée d’un site ou point de contact dans le périmètre de l’UES Auchan Retail Exploitation, ce site ou point de contact est rattaché à l’un des établissements distincts énumérés en annexe du présent accord, sans nécessité de réviser celui-ci par avenant.</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Ce rattachement est opéré par l’Entreprise, notamment sur la base d’un critère géographique et d’un critère d’équilibre de la composition des établissements distincts tels que déterminés en annexe du présent accord.</w:t>
      </w:r>
    </w:p>
    <w:p w:rsidR="007E17CC" w:rsidRPr="002F3D06" w:rsidRDefault="007E17CC" w:rsidP="002F3D06">
      <w:pPr>
        <w:pBdr>
          <w:top w:val="nil"/>
          <w:left w:val="nil"/>
          <w:bottom w:val="nil"/>
          <w:right w:val="nil"/>
          <w:between w:val="nil"/>
        </w:pBdr>
        <w:tabs>
          <w:tab w:val="left" w:pos="567"/>
        </w:tabs>
        <w:jc w:val="both"/>
        <w:rPr>
          <w:sz w:val="24"/>
          <w:szCs w:val="24"/>
        </w:rPr>
      </w:pPr>
      <w:bookmarkStart w:id="0" w:name="_30j0zll" w:colFirst="0" w:colLast="0"/>
      <w:bookmarkEnd w:id="0"/>
    </w:p>
    <w:p w:rsidR="007E17CC" w:rsidRPr="002F3D06" w:rsidRDefault="00A549B2" w:rsidP="002F3D06">
      <w:pPr>
        <w:pBdr>
          <w:top w:val="nil"/>
          <w:left w:val="nil"/>
          <w:bottom w:val="nil"/>
          <w:right w:val="nil"/>
          <w:between w:val="nil"/>
        </w:pBdr>
        <w:tabs>
          <w:tab w:val="left" w:pos="567"/>
        </w:tabs>
        <w:jc w:val="both"/>
        <w:rPr>
          <w:color w:val="000000"/>
          <w:sz w:val="24"/>
          <w:szCs w:val="24"/>
        </w:rPr>
      </w:pPr>
      <w:bookmarkStart w:id="1" w:name="_ndpqba8sqzsk" w:colFirst="0" w:colLast="0"/>
      <w:bookmarkEnd w:id="1"/>
      <w:r w:rsidRPr="002F3D06">
        <w:rPr>
          <w:color w:val="000000"/>
          <w:sz w:val="24"/>
          <w:szCs w:val="24"/>
        </w:rPr>
        <w:t xml:space="preserve">Le cas échéant, si le site ou point de contact nouvellement intégré au sein de l’UES Auchan Retail Exploitation était doté d’un </w:t>
      </w:r>
      <w:r w:rsidRPr="002F3D06">
        <w:rPr>
          <w:sz w:val="24"/>
          <w:szCs w:val="24"/>
        </w:rPr>
        <w:t>C</w:t>
      </w:r>
      <w:r w:rsidRPr="002F3D06">
        <w:rPr>
          <w:color w:val="000000"/>
          <w:sz w:val="24"/>
          <w:szCs w:val="24"/>
        </w:rPr>
        <w:t xml:space="preserve">omité </w:t>
      </w:r>
      <w:r w:rsidRPr="002F3D06">
        <w:rPr>
          <w:sz w:val="24"/>
          <w:szCs w:val="24"/>
        </w:rPr>
        <w:t>S</w:t>
      </w:r>
      <w:r w:rsidRPr="002F3D06">
        <w:rPr>
          <w:color w:val="000000"/>
          <w:sz w:val="24"/>
          <w:szCs w:val="24"/>
        </w:rPr>
        <w:t xml:space="preserve">ocial et </w:t>
      </w:r>
      <w:r w:rsidRPr="002F3D06">
        <w:rPr>
          <w:sz w:val="24"/>
          <w:szCs w:val="24"/>
        </w:rPr>
        <w:t>Économique</w:t>
      </w:r>
      <w:r w:rsidRPr="002F3D06">
        <w:rPr>
          <w:color w:val="000000"/>
          <w:sz w:val="24"/>
          <w:szCs w:val="24"/>
        </w:rPr>
        <w:t xml:space="preserve"> d’entreprise ou d’établissement à la date de son intégration dans l’UES, les mandats en cours au sein de ce comité </w:t>
      </w:r>
      <w:r w:rsidR="00C33CBE">
        <w:rPr>
          <w:color w:val="000000"/>
          <w:sz w:val="24"/>
          <w:szCs w:val="24"/>
        </w:rPr>
        <w:t>prendraient</w:t>
      </w:r>
      <w:r w:rsidRPr="002F3D06">
        <w:rPr>
          <w:color w:val="000000"/>
          <w:sz w:val="24"/>
          <w:szCs w:val="24"/>
        </w:rPr>
        <w:t xml:space="preserve"> fin à la date de l’intégration du site ou point de contact au sein de l’UES Auchan Retail Exploitation.</w:t>
      </w:r>
    </w:p>
    <w:p w:rsidR="007E17CC" w:rsidRPr="002F3D06" w:rsidRDefault="007E17CC" w:rsidP="002F3D06">
      <w:pPr>
        <w:pBdr>
          <w:top w:val="nil"/>
          <w:left w:val="nil"/>
          <w:bottom w:val="nil"/>
          <w:right w:val="nil"/>
          <w:between w:val="nil"/>
        </w:pBdr>
        <w:tabs>
          <w:tab w:val="left" w:pos="567"/>
        </w:tabs>
        <w:jc w:val="both"/>
        <w:rPr>
          <w:sz w:val="24"/>
          <w:szCs w:val="24"/>
        </w:rPr>
      </w:pPr>
      <w:bookmarkStart w:id="2" w:name="_wf80xga0545w" w:colFirst="0" w:colLast="0"/>
      <w:bookmarkEnd w:id="2"/>
    </w:p>
    <w:p w:rsidR="007E17CC" w:rsidRPr="002F3D06" w:rsidRDefault="00A549B2" w:rsidP="002F3D06">
      <w:pPr>
        <w:numPr>
          <w:ilvl w:val="0"/>
          <w:numId w:val="2"/>
        </w:numPr>
        <w:pBdr>
          <w:top w:val="nil"/>
          <w:left w:val="nil"/>
          <w:bottom w:val="nil"/>
          <w:right w:val="nil"/>
          <w:between w:val="nil"/>
        </w:pBdr>
        <w:tabs>
          <w:tab w:val="left" w:pos="567"/>
        </w:tabs>
        <w:ind w:left="567" w:firstLine="0"/>
        <w:jc w:val="both"/>
        <w:rPr>
          <w:color w:val="000000"/>
          <w:sz w:val="24"/>
          <w:szCs w:val="24"/>
        </w:rPr>
      </w:pPr>
      <w:r w:rsidRPr="002F3D06">
        <w:rPr>
          <w:b/>
          <w:color w:val="000000"/>
          <w:sz w:val="24"/>
          <w:szCs w:val="24"/>
          <w:u w:val="single"/>
        </w:rPr>
        <w:t>Entrée ou sortie d’un site du périmètre d’un établissement distinct tout en restant au sein de l’UES Auchan Retail Exploitation</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La modification du périmètre des établissements distincts tels que déterminés en annexe du présent accord, par une réaffectation d’un ou de plusieurs sites ou points de contact entre différents établissements distincts, s’opère par la voie d’un avenant au présent accord.</w:t>
      </w:r>
    </w:p>
    <w:p w:rsidR="007E17CC" w:rsidRPr="002F3D06" w:rsidRDefault="007E17CC" w:rsidP="002F3D06">
      <w:pPr>
        <w:pBdr>
          <w:top w:val="nil"/>
          <w:left w:val="nil"/>
          <w:bottom w:val="nil"/>
          <w:right w:val="nil"/>
          <w:between w:val="nil"/>
        </w:pBdr>
        <w:tabs>
          <w:tab w:val="left" w:pos="567"/>
        </w:tabs>
        <w:jc w:val="both"/>
        <w:rPr>
          <w:sz w:val="24"/>
          <w:szCs w:val="24"/>
        </w:rPr>
      </w:pPr>
    </w:p>
    <w:p w:rsidR="00A40844"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 xml:space="preserve">Les évolutions affectant ainsi le périmètre des établissements distincts qui sont liées à l’intégration d’un site ou point de contact relevant d’un établissement distinct au sein du périmètre d’un autre établissement distinct conduisent </w:t>
      </w:r>
      <w:r w:rsidR="00A40844" w:rsidRPr="002F3D06">
        <w:rPr>
          <w:color w:val="000000"/>
          <w:sz w:val="24"/>
          <w:szCs w:val="24"/>
        </w:rPr>
        <w:t>au maintien</w:t>
      </w:r>
      <w:r w:rsidRPr="002F3D06">
        <w:rPr>
          <w:color w:val="000000"/>
          <w:sz w:val="24"/>
          <w:szCs w:val="24"/>
        </w:rPr>
        <w:t xml:space="preserve"> des mandats en cours au sein des CSE d’établissement concernés et</w:t>
      </w:r>
      <w:r w:rsidR="00A40844" w:rsidRPr="002F3D06">
        <w:rPr>
          <w:color w:val="000000"/>
          <w:sz w:val="24"/>
          <w:szCs w:val="24"/>
        </w:rPr>
        <w:t>, le cas échéant</w:t>
      </w:r>
      <w:r w:rsidR="002810C0" w:rsidRPr="002F3D06">
        <w:rPr>
          <w:color w:val="000000"/>
          <w:sz w:val="24"/>
          <w:szCs w:val="24"/>
        </w:rPr>
        <w:t>,</w:t>
      </w:r>
      <w:r w:rsidR="00A40844" w:rsidRPr="002F3D06">
        <w:rPr>
          <w:color w:val="000000"/>
          <w:sz w:val="24"/>
          <w:szCs w:val="24"/>
        </w:rPr>
        <w:t xml:space="preserve"> à l’organisation d’</w:t>
      </w:r>
      <w:r w:rsidRPr="002F3D06">
        <w:rPr>
          <w:color w:val="000000"/>
          <w:sz w:val="24"/>
          <w:szCs w:val="24"/>
        </w:rPr>
        <w:t>élections</w:t>
      </w:r>
      <w:r w:rsidR="00A40844" w:rsidRPr="002F3D06">
        <w:rPr>
          <w:color w:val="000000"/>
          <w:sz w:val="24"/>
          <w:szCs w:val="24"/>
        </w:rPr>
        <w:t xml:space="preserve"> partielles</w:t>
      </w:r>
      <w:r w:rsidRPr="002F3D06">
        <w:rPr>
          <w:color w:val="000000"/>
          <w:sz w:val="24"/>
          <w:szCs w:val="24"/>
        </w:rPr>
        <w:t xml:space="preserve"> au sein des établissements distincts</w:t>
      </w:r>
      <w:r w:rsidR="00A40844" w:rsidRPr="002F3D06">
        <w:rPr>
          <w:color w:val="000000"/>
          <w:sz w:val="24"/>
          <w:szCs w:val="24"/>
        </w:rPr>
        <w:t xml:space="preserve"> dans les conditions légales et réglementaires.</w:t>
      </w:r>
    </w:p>
    <w:p w:rsidR="00A40844" w:rsidRPr="002F3D06" w:rsidRDefault="00A40844" w:rsidP="002F3D06">
      <w:pPr>
        <w:pBdr>
          <w:top w:val="nil"/>
          <w:left w:val="nil"/>
          <w:bottom w:val="nil"/>
          <w:right w:val="nil"/>
          <w:between w:val="nil"/>
        </w:pBdr>
        <w:tabs>
          <w:tab w:val="left" w:pos="567"/>
        </w:tabs>
        <w:jc w:val="both"/>
        <w:rPr>
          <w:color w:val="000000"/>
          <w:sz w:val="24"/>
          <w:szCs w:val="24"/>
        </w:rPr>
      </w:pPr>
    </w:p>
    <w:p w:rsidR="00A40844" w:rsidRPr="002F3D06" w:rsidRDefault="00A40844" w:rsidP="002F3D06">
      <w:pPr>
        <w:pBdr>
          <w:top w:val="nil"/>
          <w:left w:val="nil"/>
          <w:bottom w:val="nil"/>
          <w:right w:val="nil"/>
          <w:between w:val="nil"/>
        </w:pBdr>
        <w:tabs>
          <w:tab w:val="left" w:pos="567"/>
        </w:tabs>
        <w:jc w:val="both"/>
        <w:rPr>
          <w:color w:val="000000"/>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lastRenderedPageBreak/>
        <w:t>En tout état de cause, les évolutions précitées sont sans incidence sur les mandats en cours des CSE dans les autres établissements distincts non concernés par l’opération et dont le périmètre n’est pas modifié, ces mandats se poursuivant jusqu’à leur terme.</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jc w:val="both"/>
        <w:rPr>
          <w:b/>
          <w:sz w:val="24"/>
          <w:szCs w:val="24"/>
          <w:u w:val="single"/>
        </w:rPr>
      </w:pPr>
      <w:r w:rsidRPr="002F3D06">
        <w:rPr>
          <w:b/>
          <w:sz w:val="24"/>
          <w:szCs w:val="24"/>
          <w:u w:val="single"/>
        </w:rPr>
        <w:t>Article 4 : Durée, adhésion, révision et dénonciation de l’accord</w:t>
      </w:r>
    </w:p>
    <w:p w:rsidR="007E17CC" w:rsidRPr="002F3D06" w:rsidRDefault="007E17CC" w:rsidP="002F3D06">
      <w:pPr>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Le présent accord est conclu pour une durée indéterminée et entre en vigueur le 01/04/2019.</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 xml:space="preserve">Peut adhérer au présent accord toute </w:t>
      </w:r>
      <w:r w:rsidR="00594E47" w:rsidRPr="00594E47">
        <w:rPr>
          <w:color w:val="000000"/>
          <w:sz w:val="24"/>
          <w:szCs w:val="24"/>
        </w:rPr>
        <w:t>Organisation Syndicale</w:t>
      </w:r>
      <w:r w:rsidR="00594E47">
        <w:rPr>
          <w:color w:val="000000"/>
          <w:sz w:val="24"/>
          <w:szCs w:val="24"/>
        </w:rPr>
        <w:t xml:space="preserve"> </w:t>
      </w:r>
      <w:r w:rsidRPr="002F3D06">
        <w:rPr>
          <w:color w:val="000000"/>
          <w:sz w:val="24"/>
          <w:szCs w:val="24"/>
        </w:rPr>
        <w:t>de salariés reconnue représentative dans le champ d’application de l’accord.</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L’adhésion est effectuée conformément aux dispositions légales et réglementaires en vigueur en étant notifiée aux signataires du présent accord et en faisant l’objet d’un dépôt dans des conditions prévues par voie réglementaire, à la diligence de son ou de ses auteurs.</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Le présent accord peut être révisé selon les modalités prévues par les dispositions légales en vigueur.</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Toute demande de révision est notifiée par son auteur, par lettre recommandée avec avis de réception ou par lettre remise en main propre contre décharge, aux autres parties signataires ou adhérentes du présent accord.</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Sauf circonstances particulières, les parties habilitées à engager la procédure de révision se réunissent dans un délai d’un mois à compter de la réception de la demande.</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L’avenant portant révision de tout ou partie du présent accord se substitue de plein droit aux stipulations de l’accord qu’il modifie. L’avenant est opposable une fois déposé conformément aux dispositions légales et réglementaires en vigueur.</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Le présent accord peut être dénoncé par les parties signataires conformément aux dispositions légales en vigueur sous réserve de respecter un préavis de trois mois.</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La dénonciation est notifiée par son auteur, par lettre recommandée avec demande d’avis de réception ou par lettre remise en main propre contre décharge, aux autres parties signataires ou adhérentes de l’accord et doit donner lieu à un dépôt effectué conformément aux dispositions légales et réglementaires en vigueur.</w:t>
      </w:r>
    </w:p>
    <w:p w:rsidR="007E17CC" w:rsidRPr="002F3D06" w:rsidRDefault="007E17CC" w:rsidP="002F3D06">
      <w:pPr>
        <w:jc w:val="both"/>
        <w:rPr>
          <w:sz w:val="24"/>
          <w:szCs w:val="24"/>
        </w:rPr>
      </w:pPr>
    </w:p>
    <w:p w:rsidR="007E17CC" w:rsidRPr="002F3D06" w:rsidRDefault="00A549B2" w:rsidP="002F3D06">
      <w:pPr>
        <w:jc w:val="both"/>
        <w:rPr>
          <w:b/>
          <w:sz w:val="24"/>
          <w:szCs w:val="24"/>
          <w:u w:val="single"/>
        </w:rPr>
      </w:pPr>
      <w:r w:rsidRPr="002F3D06">
        <w:rPr>
          <w:b/>
          <w:sz w:val="24"/>
          <w:szCs w:val="24"/>
          <w:u w:val="single"/>
        </w:rPr>
        <w:t>Article 5 - Notification dépôt et publicité de l’accord</w:t>
      </w:r>
    </w:p>
    <w:p w:rsidR="007E17CC" w:rsidRPr="002F3D06" w:rsidRDefault="007E17CC" w:rsidP="002F3D06">
      <w:pPr>
        <w:keepNext/>
        <w:pBdr>
          <w:top w:val="nil"/>
          <w:left w:val="nil"/>
          <w:bottom w:val="nil"/>
          <w:right w:val="nil"/>
          <w:between w:val="nil"/>
        </w:pBdr>
        <w:tabs>
          <w:tab w:val="left" w:pos="567"/>
        </w:tabs>
        <w:jc w:val="both"/>
        <w:rPr>
          <w:sz w:val="24"/>
          <w:szCs w:val="24"/>
        </w:rPr>
      </w:pPr>
    </w:p>
    <w:p w:rsidR="007E17CC" w:rsidRPr="002F3D06" w:rsidRDefault="00A549B2" w:rsidP="002F3D06">
      <w:pPr>
        <w:keepNext/>
        <w:pBdr>
          <w:top w:val="nil"/>
          <w:left w:val="nil"/>
          <w:bottom w:val="nil"/>
          <w:right w:val="nil"/>
          <w:between w:val="nil"/>
        </w:pBdr>
        <w:tabs>
          <w:tab w:val="left" w:pos="567"/>
        </w:tabs>
        <w:jc w:val="both"/>
        <w:rPr>
          <w:color w:val="000000"/>
          <w:sz w:val="24"/>
          <w:szCs w:val="24"/>
        </w:rPr>
      </w:pPr>
      <w:r w:rsidRPr="002F3D06">
        <w:rPr>
          <w:color w:val="000000"/>
          <w:sz w:val="24"/>
          <w:szCs w:val="24"/>
        </w:rPr>
        <w:t xml:space="preserve">À l’issue de la procédure de signature, le présent accord </w:t>
      </w:r>
      <w:r w:rsidR="00C33CBE">
        <w:rPr>
          <w:color w:val="000000"/>
          <w:sz w:val="24"/>
          <w:szCs w:val="24"/>
        </w:rPr>
        <w:t>sera</w:t>
      </w:r>
      <w:r w:rsidRPr="002F3D06">
        <w:rPr>
          <w:color w:val="000000"/>
          <w:sz w:val="24"/>
          <w:szCs w:val="24"/>
        </w:rPr>
        <w:t xml:space="preserve"> notifié à l’ensemble des </w:t>
      </w:r>
      <w:r w:rsidR="00594E47" w:rsidRPr="00594E47">
        <w:rPr>
          <w:color w:val="000000"/>
          <w:sz w:val="24"/>
          <w:szCs w:val="24"/>
        </w:rPr>
        <w:t>Organisations Syndicales</w:t>
      </w:r>
      <w:r w:rsidR="00594E47">
        <w:rPr>
          <w:color w:val="000000"/>
          <w:sz w:val="24"/>
          <w:szCs w:val="24"/>
        </w:rPr>
        <w:t xml:space="preserve"> </w:t>
      </w:r>
      <w:r w:rsidRPr="002F3D06">
        <w:rPr>
          <w:color w:val="000000"/>
          <w:sz w:val="24"/>
          <w:szCs w:val="24"/>
        </w:rPr>
        <w:t>représentatives par lettre recommandée avec demande d’avis de réception ou par lettre remise en main propre contre décharge.</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Conformément aux dispositions légales et réglementaires en vigueur, le présent accord, accompagné des pièces requises, est déposé par la société Auchan Retail France, sur la plateforme de téléprocédure du Ministère du Travail.</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Le présent accord est également déposé au secrétariat-greffe du Conseil de prud’hommes de Lannoy.</w:t>
      </w:r>
    </w:p>
    <w:p w:rsidR="007E17CC" w:rsidRPr="002F3D06" w:rsidRDefault="007E17CC" w:rsidP="002F3D06">
      <w:pPr>
        <w:pBdr>
          <w:top w:val="nil"/>
          <w:left w:val="nil"/>
          <w:bottom w:val="nil"/>
          <w:right w:val="nil"/>
          <w:between w:val="nil"/>
        </w:pBdr>
        <w:tabs>
          <w:tab w:val="left" w:pos="567"/>
        </w:tabs>
        <w:jc w:val="both"/>
        <w:rPr>
          <w:sz w:val="24"/>
          <w:szCs w:val="24"/>
        </w:rPr>
      </w:pPr>
    </w:p>
    <w:p w:rsidR="007E17CC" w:rsidRPr="002F3D06" w:rsidRDefault="00A549B2" w:rsidP="002F3D06">
      <w:pPr>
        <w:pBdr>
          <w:top w:val="nil"/>
          <w:left w:val="nil"/>
          <w:bottom w:val="nil"/>
          <w:right w:val="nil"/>
          <w:between w:val="nil"/>
        </w:pBdr>
        <w:tabs>
          <w:tab w:val="left" w:pos="567"/>
        </w:tabs>
        <w:jc w:val="both"/>
        <w:rPr>
          <w:color w:val="000000"/>
          <w:sz w:val="24"/>
          <w:szCs w:val="24"/>
        </w:rPr>
      </w:pPr>
      <w:r w:rsidRPr="002F3D06">
        <w:rPr>
          <w:color w:val="000000"/>
          <w:sz w:val="24"/>
          <w:szCs w:val="24"/>
        </w:rPr>
        <w:t>Le présent accord est porté à la connaissance de l’ensemble des salariés des sociétés composant l</w:t>
      </w:r>
      <w:r w:rsidR="00A40844" w:rsidRPr="002F3D06">
        <w:rPr>
          <w:color w:val="000000"/>
          <w:sz w:val="24"/>
          <w:szCs w:val="24"/>
        </w:rPr>
        <w:t>’UES Auchan Retail Exploitation.</w:t>
      </w:r>
    </w:p>
    <w:p w:rsidR="007E17CC" w:rsidRPr="002F3D06" w:rsidRDefault="007E17CC" w:rsidP="002F3D06">
      <w:pPr>
        <w:jc w:val="both"/>
        <w:rPr>
          <w:sz w:val="24"/>
          <w:szCs w:val="24"/>
        </w:rPr>
      </w:pPr>
    </w:p>
    <w:p w:rsidR="007E17CC" w:rsidRPr="002F3D06" w:rsidRDefault="007E17CC" w:rsidP="002F3D06">
      <w:pPr>
        <w:jc w:val="both"/>
        <w:rPr>
          <w:sz w:val="24"/>
          <w:szCs w:val="24"/>
        </w:rPr>
      </w:pPr>
    </w:p>
    <w:p w:rsidR="007E17CC" w:rsidRPr="002F3D06" w:rsidRDefault="00A549B2" w:rsidP="002F3D06">
      <w:pPr>
        <w:jc w:val="both"/>
        <w:rPr>
          <w:sz w:val="24"/>
          <w:szCs w:val="24"/>
        </w:rPr>
      </w:pPr>
      <w:r w:rsidRPr="002F3D06">
        <w:rPr>
          <w:sz w:val="24"/>
          <w:szCs w:val="24"/>
        </w:rPr>
        <w:t>Fait à Villeneuve d'Ascq, le _______________</w:t>
      </w:r>
    </w:p>
    <w:p w:rsidR="007E17CC" w:rsidRPr="002F3D06" w:rsidRDefault="00A549B2" w:rsidP="002F3D06">
      <w:pPr>
        <w:jc w:val="both"/>
        <w:rPr>
          <w:sz w:val="24"/>
          <w:szCs w:val="24"/>
        </w:rPr>
      </w:pPr>
      <w:r w:rsidRPr="002F3D06">
        <w:rPr>
          <w:sz w:val="24"/>
          <w:szCs w:val="24"/>
        </w:rPr>
        <w:t>En _____ exemplaires</w:t>
      </w:r>
    </w:p>
    <w:p w:rsidR="007E17CC" w:rsidRPr="002F3D06" w:rsidRDefault="00A549B2" w:rsidP="002F3D06">
      <w:pPr>
        <w:jc w:val="both"/>
        <w:rPr>
          <w:sz w:val="24"/>
          <w:szCs w:val="24"/>
        </w:rPr>
      </w:pPr>
      <w:r w:rsidRPr="002F3D06">
        <w:rPr>
          <w:sz w:val="24"/>
          <w:szCs w:val="24"/>
        </w:rPr>
        <w:br/>
        <w:t>Signature précédée de la mention</w:t>
      </w:r>
      <w:r w:rsidRPr="002F3D06">
        <w:rPr>
          <w:i/>
          <w:sz w:val="24"/>
          <w:szCs w:val="24"/>
        </w:rPr>
        <w:t xml:space="preserve"> "lu et approuvé" </w:t>
      </w:r>
    </w:p>
    <w:p w:rsidR="007E17CC" w:rsidRPr="002F3D06" w:rsidRDefault="007E17CC" w:rsidP="002F3D06">
      <w:pPr>
        <w:jc w:val="both"/>
        <w:rPr>
          <w:sz w:val="24"/>
          <w:szCs w:val="24"/>
        </w:rPr>
      </w:pPr>
    </w:p>
    <w:p w:rsidR="007E17CC" w:rsidRPr="002F3D06" w:rsidRDefault="007E17CC" w:rsidP="002F3D06">
      <w:pPr>
        <w:jc w:val="both"/>
        <w:rPr>
          <w:sz w:val="24"/>
          <w:szCs w:val="24"/>
        </w:rPr>
      </w:pPr>
    </w:p>
    <w:p w:rsidR="007E17CC" w:rsidRPr="002F3D06" w:rsidRDefault="007E17CC" w:rsidP="002F3D06">
      <w:pPr>
        <w:jc w:val="both"/>
        <w:rPr>
          <w:sz w:val="24"/>
          <w:szCs w:val="24"/>
        </w:rPr>
      </w:pPr>
    </w:p>
    <w:tbl>
      <w:tblPr>
        <w:tblStyle w:val="a0"/>
        <w:tblW w:w="8640" w:type="dxa"/>
        <w:tblInd w:w="0" w:type="dxa"/>
        <w:tblBorders>
          <w:top w:val="nil"/>
          <w:left w:val="nil"/>
          <w:bottom w:val="nil"/>
          <w:right w:val="nil"/>
          <w:insideH w:val="nil"/>
          <w:insideV w:val="nil"/>
        </w:tblBorders>
        <w:tblLayout w:type="fixed"/>
        <w:tblLook w:val="0400"/>
      </w:tblPr>
      <w:tblGrid>
        <w:gridCol w:w="4077"/>
        <w:gridCol w:w="4563"/>
      </w:tblGrid>
      <w:tr w:rsidR="007E17CC" w:rsidRPr="002F3D06" w:rsidTr="00A40844">
        <w:tc>
          <w:tcPr>
            <w:tcW w:w="4077" w:type="dxa"/>
          </w:tcPr>
          <w:p w:rsidR="007E17CC" w:rsidRPr="002F3D06" w:rsidRDefault="00A549B2" w:rsidP="002F3D06">
            <w:pPr>
              <w:tabs>
                <w:tab w:val="left" w:pos="567"/>
              </w:tabs>
              <w:rPr>
                <w:b/>
              </w:rPr>
            </w:pPr>
            <w:r w:rsidRPr="002F3D06">
              <w:rPr>
                <w:b/>
                <w:color w:val="000000"/>
              </w:rPr>
              <w:t xml:space="preserve">Pour les sociétés </w:t>
            </w:r>
            <w:r w:rsidRPr="00967B50">
              <w:rPr>
                <w:b/>
                <w:strike/>
                <w:color w:val="000000"/>
                <w:highlight w:val="cyan"/>
              </w:rPr>
              <w:t>AUCHAN RETAIL FRANCE,</w:t>
            </w:r>
            <w:r w:rsidRPr="002F3D06">
              <w:rPr>
                <w:b/>
                <w:color w:val="000000"/>
              </w:rPr>
              <w:t xml:space="preserve"> AUCHAN </w:t>
            </w:r>
            <w:r w:rsidR="00C33CBE">
              <w:rPr>
                <w:b/>
                <w:color w:val="000000"/>
              </w:rPr>
              <w:t>HYPERMARCHÉ</w:t>
            </w:r>
            <w:r w:rsidRPr="002F3D06">
              <w:rPr>
                <w:b/>
                <w:color w:val="000000"/>
              </w:rPr>
              <w:t xml:space="preserve">, AUCHAN SUPERMARCHÉ, </w:t>
            </w:r>
            <w:r w:rsidR="00967B50" w:rsidRPr="00967B50">
              <w:rPr>
                <w:b/>
                <w:color w:val="000000"/>
                <w:highlight w:val="cyan"/>
              </w:rPr>
              <w:t>MY AUCHAN,</w:t>
            </w:r>
            <w:r w:rsidR="00967B50">
              <w:rPr>
                <w:b/>
                <w:color w:val="000000"/>
              </w:rPr>
              <w:t xml:space="preserve"> </w:t>
            </w:r>
            <w:r w:rsidRPr="00967B50">
              <w:rPr>
                <w:b/>
                <w:strike/>
                <w:color w:val="000000"/>
                <w:highlight w:val="cyan"/>
              </w:rPr>
              <w:t>AUCHAN E-COMMERCE FRANCE, AUCHAN CARBURANT, SODEC,</w:t>
            </w:r>
            <w:r w:rsidRPr="00967B50">
              <w:rPr>
                <w:b/>
                <w:strike/>
                <w:color w:val="000000"/>
              </w:rPr>
              <w:t xml:space="preserve"> </w:t>
            </w:r>
            <w:r w:rsidRPr="002F3D06">
              <w:rPr>
                <w:b/>
                <w:color w:val="000000"/>
              </w:rPr>
              <w:t xml:space="preserve">AMV DISTRIBUTION, SAFIPAR, </w:t>
            </w:r>
            <w:r w:rsidRPr="00967B50">
              <w:rPr>
                <w:b/>
                <w:strike/>
                <w:color w:val="000000"/>
                <w:highlight w:val="cyan"/>
              </w:rPr>
              <w:t>LBE OBERNAI,</w:t>
            </w:r>
            <w:r w:rsidRPr="002F3D06">
              <w:rPr>
                <w:b/>
                <w:color w:val="000000"/>
              </w:rPr>
              <w:t xml:space="preserve"> JUPERIC, </w:t>
            </w:r>
            <w:r w:rsidRPr="00967B50">
              <w:rPr>
                <w:b/>
                <w:strike/>
                <w:color w:val="000000"/>
                <w:highlight w:val="cyan"/>
              </w:rPr>
              <w:t>PAREA, ESPERA</w:t>
            </w:r>
            <w:r w:rsidRPr="002F3D06">
              <w:rPr>
                <w:b/>
              </w:rPr>
              <w:t>;</w:t>
            </w:r>
          </w:p>
          <w:p w:rsidR="007E17CC" w:rsidRPr="002F3D06" w:rsidRDefault="007E17CC" w:rsidP="002F3D06">
            <w:pPr>
              <w:tabs>
                <w:tab w:val="left" w:pos="567"/>
              </w:tabs>
              <w:rPr>
                <w:b/>
              </w:rPr>
            </w:pPr>
          </w:p>
          <w:p w:rsidR="007E17CC" w:rsidRPr="002F3D06" w:rsidRDefault="00A549B2" w:rsidP="002F3D06">
            <w:pPr>
              <w:tabs>
                <w:tab w:val="left" w:pos="567"/>
              </w:tabs>
            </w:pPr>
            <w:r w:rsidRPr="002F3D06">
              <w:rPr>
                <w:b/>
                <w:color w:val="000000"/>
              </w:rPr>
              <w:t>Madame Valérie MARCHADOUR</w:t>
            </w:r>
            <w:r w:rsidR="002F3D06">
              <w:rPr>
                <w:b/>
                <w:color w:val="000000"/>
              </w:rPr>
              <w:t>-BRUGES</w:t>
            </w:r>
            <w:r w:rsidRPr="002F3D06">
              <w:rPr>
                <w:b/>
                <w:color w:val="000000"/>
              </w:rPr>
              <w:t xml:space="preserve">, </w:t>
            </w:r>
            <w:r w:rsidRPr="002F3D06">
              <w:rPr>
                <w:color w:val="000000"/>
              </w:rPr>
              <w:t>Directrice des Ressources Humaines Auchan Retail France dûment mandatée</w:t>
            </w:r>
          </w:p>
        </w:tc>
        <w:tc>
          <w:tcPr>
            <w:tcW w:w="4563" w:type="dxa"/>
          </w:tcPr>
          <w:p w:rsidR="007E17CC" w:rsidRPr="002F3D06" w:rsidRDefault="007E17CC" w:rsidP="002F3D06">
            <w:pPr>
              <w:tabs>
                <w:tab w:val="left" w:pos="567"/>
              </w:tabs>
            </w:pPr>
          </w:p>
          <w:p w:rsidR="007E17CC" w:rsidRPr="002F3D06" w:rsidRDefault="007E17CC" w:rsidP="002F3D06">
            <w:pPr>
              <w:tabs>
                <w:tab w:val="left" w:pos="567"/>
              </w:tabs>
            </w:pPr>
          </w:p>
          <w:p w:rsidR="007E17CC" w:rsidRPr="002F3D06" w:rsidRDefault="007E17CC" w:rsidP="002F3D06">
            <w:pPr>
              <w:tabs>
                <w:tab w:val="left" w:pos="567"/>
              </w:tabs>
            </w:pPr>
          </w:p>
        </w:tc>
      </w:tr>
      <w:tr w:rsidR="007E17CC" w:rsidRPr="002F3D06" w:rsidTr="00A40844">
        <w:tc>
          <w:tcPr>
            <w:tcW w:w="4077" w:type="dxa"/>
          </w:tcPr>
          <w:p w:rsidR="007E17CC" w:rsidRPr="002F3D06" w:rsidRDefault="007E17CC" w:rsidP="002F3D06">
            <w:pPr>
              <w:tabs>
                <w:tab w:val="left" w:pos="567"/>
              </w:tabs>
            </w:pPr>
          </w:p>
          <w:p w:rsidR="007E17CC" w:rsidRPr="002F3D06" w:rsidRDefault="007E17CC" w:rsidP="002F3D06">
            <w:pPr>
              <w:tabs>
                <w:tab w:val="left" w:pos="567"/>
              </w:tabs>
            </w:pPr>
          </w:p>
        </w:tc>
        <w:tc>
          <w:tcPr>
            <w:tcW w:w="4563" w:type="dxa"/>
          </w:tcPr>
          <w:p w:rsidR="007E17CC" w:rsidRPr="002F3D06" w:rsidRDefault="007E17CC" w:rsidP="002F3D06">
            <w:pPr>
              <w:jc w:val="left"/>
            </w:pPr>
          </w:p>
          <w:p w:rsidR="007E17CC" w:rsidRPr="002F3D06" w:rsidRDefault="00A549B2" w:rsidP="002F3D06">
            <w:pPr>
              <w:jc w:val="left"/>
            </w:pPr>
            <w:r w:rsidRPr="002F3D06">
              <w:t>Les Organisations Syndicales signataires</w:t>
            </w:r>
          </w:p>
          <w:p w:rsidR="007E17CC" w:rsidRPr="002F3D06" w:rsidRDefault="007E17CC" w:rsidP="002F3D06">
            <w:pPr>
              <w:jc w:val="right"/>
              <w:rPr>
                <w:b/>
              </w:rPr>
            </w:pPr>
          </w:p>
          <w:p w:rsidR="007E17CC" w:rsidRPr="002F3D06" w:rsidRDefault="00A549B2" w:rsidP="002F3D06">
            <w:pPr>
              <w:jc w:val="right"/>
              <w:rPr>
                <w:b/>
              </w:rPr>
            </w:pPr>
            <w:r w:rsidRPr="002F3D06">
              <w:rPr>
                <w:b/>
              </w:rPr>
              <w:t>Monsieur Guy LAPLATINE (CFDT)</w:t>
            </w:r>
          </w:p>
          <w:p w:rsidR="007E17CC" w:rsidRPr="002F3D06" w:rsidRDefault="00A549B2" w:rsidP="002F3D06">
            <w:pPr>
              <w:jc w:val="right"/>
            </w:pPr>
            <w:r w:rsidRPr="002F3D06">
              <w:t>Délégué Syndical Retail</w:t>
            </w:r>
          </w:p>
          <w:p w:rsidR="007E17CC" w:rsidRPr="002F3D06" w:rsidRDefault="007E17CC" w:rsidP="002F3D06">
            <w:pPr>
              <w:widowControl w:val="0"/>
              <w:jc w:val="right"/>
              <w:rPr>
                <w:b/>
              </w:rPr>
            </w:pPr>
          </w:p>
          <w:p w:rsidR="007E17CC" w:rsidRPr="002F3D06" w:rsidRDefault="007E17CC" w:rsidP="002F3D06">
            <w:pPr>
              <w:widowControl w:val="0"/>
              <w:jc w:val="right"/>
              <w:rPr>
                <w:b/>
              </w:rPr>
            </w:pPr>
          </w:p>
          <w:p w:rsidR="007E17CC" w:rsidRPr="002F3D06" w:rsidRDefault="007E17CC" w:rsidP="002F3D06">
            <w:pPr>
              <w:widowControl w:val="0"/>
              <w:jc w:val="right"/>
              <w:rPr>
                <w:b/>
              </w:rPr>
            </w:pPr>
          </w:p>
          <w:p w:rsidR="007E17CC" w:rsidRPr="002F3D06" w:rsidRDefault="00A549B2" w:rsidP="002F3D06">
            <w:pPr>
              <w:widowControl w:val="0"/>
              <w:jc w:val="right"/>
              <w:rPr>
                <w:b/>
              </w:rPr>
            </w:pPr>
            <w:r w:rsidRPr="002F3D06">
              <w:rPr>
                <w:b/>
              </w:rPr>
              <w:t>Monsieur Bruno DELAYE (</w:t>
            </w:r>
            <w:r w:rsidR="00FA096D">
              <w:rPr>
                <w:b/>
              </w:rPr>
              <w:t>CFTC-CSFV</w:t>
            </w:r>
            <w:r w:rsidRPr="002F3D06">
              <w:rPr>
                <w:b/>
              </w:rPr>
              <w:t xml:space="preserve">) </w:t>
            </w:r>
          </w:p>
          <w:p w:rsidR="007E17CC" w:rsidRPr="002F3D06" w:rsidRDefault="00A549B2" w:rsidP="002F3D06">
            <w:pPr>
              <w:jc w:val="right"/>
            </w:pPr>
            <w:r w:rsidRPr="002F3D06">
              <w:t>Délégué Syndical Retail</w:t>
            </w:r>
          </w:p>
          <w:p w:rsidR="007E17CC" w:rsidRPr="002F3D06" w:rsidRDefault="00A549B2" w:rsidP="002F3D06">
            <w:pPr>
              <w:widowControl w:val="0"/>
              <w:jc w:val="right"/>
              <w:rPr>
                <w:b/>
              </w:rPr>
            </w:pPr>
            <w:r w:rsidRPr="002F3D06">
              <w:rPr>
                <w:b/>
              </w:rPr>
              <w:t xml:space="preserve"> </w:t>
            </w:r>
          </w:p>
          <w:p w:rsidR="007E17CC" w:rsidRPr="002F3D06" w:rsidRDefault="007E17CC" w:rsidP="002F3D06">
            <w:pPr>
              <w:widowControl w:val="0"/>
              <w:jc w:val="right"/>
              <w:rPr>
                <w:b/>
              </w:rPr>
            </w:pPr>
          </w:p>
          <w:p w:rsidR="007E17CC" w:rsidRPr="002F3D06" w:rsidRDefault="007E17CC" w:rsidP="002F3D06">
            <w:pPr>
              <w:widowControl w:val="0"/>
              <w:jc w:val="right"/>
              <w:rPr>
                <w:b/>
              </w:rPr>
            </w:pPr>
          </w:p>
          <w:p w:rsidR="007E17CC" w:rsidRPr="002F3D06" w:rsidRDefault="00A549B2" w:rsidP="002F3D06">
            <w:pPr>
              <w:widowControl w:val="0"/>
              <w:jc w:val="right"/>
              <w:rPr>
                <w:b/>
              </w:rPr>
            </w:pPr>
            <w:r w:rsidRPr="002F3D06">
              <w:rPr>
                <w:b/>
              </w:rPr>
              <w:t>Monsieur Gérald VILLEROY (CGT)</w:t>
            </w:r>
          </w:p>
          <w:p w:rsidR="007E17CC" w:rsidRPr="002F3D06" w:rsidRDefault="00A549B2" w:rsidP="002F3D06">
            <w:pPr>
              <w:jc w:val="right"/>
            </w:pPr>
            <w:r w:rsidRPr="002F3D06">
              <w:t>Délégué Syndical Retail</w:t>
            </w:r>
          </w:p>
          <w:p w:rsidR="007E17CC" w:rsidRPr="002F3D06" w:rsidRDefault="007E17CC" w:rsidP="002F3D06">
            <w:pPr>
              <w:widowControl w:val="0"/>
              <w:jc w:val="right"/>
              <w:rPr>
                <w:b/>
              </w:rPr>
            </w:pPr>
          </w:p>
          <w:p w:rsidR="007E17CC" w:rsidRPr="002F3D06" w:rsidRDefault="007E17CC" w:rsidP="002F3D06">
            <w:pPr>
              <w:widowControl w:val="0"/>
              <w:jc w:val="right"/>
              <w:rPr>
                <w:b/>
              </w:rPr>
            </w:pPr>
          </w:p>
          <w:p w:rsidR="007E17CC" w:rsidRPr="002F3D06" w:rsidRDefault="007E17CC" w:rsidP="002F3D06">
            <w:pPr>
              <w:widowControl w:val="0"/>
              <w:jc w:val="right"/>
              <w:rPr>
                <w:b/>
              </w:rPr>
            </w:pPr>
          </w:p>
          <w:p w:rsidR="007E17CC" w:rsidRPr="002F3D06" w:rsidRDefault="00A549B2" w:rsidP="002F3D06">
            <w:pPr>
              <w:widowControl w:val="0"/>
              <w:jc w:val="right"/>
              <w:rPr>
                <w:b/>
              </w:rPr>
            </w:pPr>
            <w:r w:rsidRPr="002F3D06">
              <w:rPr>
                <w:b/>
              </w:rPr>
              <w:t>Monsieur Christian ROY (FGTA-FO)</w:t>
            </w:r>
          </w:p>
          <w:p w:rsidR="007E17CC" w:rsidRPr="002F3D06" w:rsidRDefault="00A549B2" w:rsidP="002F3D06">
            <w:pPr>
              <w:jc w:val="right"/>
            </w:pPr>
            <w:r w:rsidRPr="002F3D06">
              <w:t>Délégué Syndical Retail</w:t>
            </w:r>
          </w:p>
          <w:p w:rsidR="007E17CC" w:rsidRPr="002F3D06" w:rsidRDefault="007E17CC" w:rsidP="002F3D06">
            <w:pPr>
              <w:widowControl w:val="0"/>
              <w:jc w:val="right"/>
              <w:rPr>
                <w:b/>
              </w:rPr>
            </w:pPr>
          </w:p>
          <w:p w:rsidR="007E17CC" w:rsidRPr="002F3D06" w:rsidRDefault="007E17CC" w:rsidP="002F3D06">
            <w:pPr>
              <w:widowControl w:val="0"/>
              <w:jc w:val="right"/>
              <w:rPr>
                <w:b/>
              </w:rPr>
            </w:pPr>
          </w:p>
          <w:p w:rsidR="007E17CC" w:rsidRPr="002F3D06" w:rsidRDefault="007E17CC" w:rsidP="002F3D06">
            <w:pPr>
              <w:widowControl w:val="0"/>
              <w:jc w:val="left"/>
              <w:rPr>
                <w:b/>
              </w:rPr>
            </w:pPr>
          </w:p>
          <w:p w:rsidR="007E17CC" w:rsidRPr="002F3D06" w:rsidRDefault="00A549B2" w:rsidP="002F3D06">
            <w:pPr>
              <w:widowControl w:val="0"/>
              <w:jc w:val="right"/>
              <w:rPr>
                <w:b/>
              </w:rPr>
            </w:pPr>
            <w:r w:rsidRPr="002F3D06">
              <w:rPr>
                <w:b/>
              </w:rPr>
              <w:t>Monsieur Hubert RAUWEL (SEGA-CFE/CGC)</w:t>
            </w:r>
          </w:p>
          <w:p w:rsidR="007E17CC" w:rsidRPr="002F3D06" w:rsidRDefault="00A549B2" w:rsidP="002F3D06">
            <w:pPr>
              <w:jc w:val="right"/>
            </w:pPr>
            <w:r w:rsidRPr="002F3D06">
              <w:t>Délégué Syndical Retail</w:t>
            </w:r>
          </w:p>
        </w:tc>
      </w:tr>
      <w:tr w:rsidR="007E17CC" w:rsidRPr="002F3D06" w:rsidTr="00A40844">
        <w:tc>
          <w:tcPr>
            <w:tcW w:w="4077" w:type="dxa"/>
          </w:tcPr>
          <w:p w:rsidR="007E17CC" w:rsidRPr="002F3D06" w:rsidRDefault="007E17CC" w:rsidP="002F3D06">
            <w:pPr>
              <w:tabs>
                <w:tab w:val="left" w:pos="567"/>
              </w:tabs>
            </w:pPr>
          </w:p>
        </w:tc>
        <w:tc>
          <w:tcPr>
            <w:tcW w:w="4563" w:type="dxa"/>
          </w:tcPr>
          <w:p w:rsidR="007E17CC" w:rsidRPr="002F3D06" w:rsidRDefault="007E17CC" w:rsidP="002F3D06">
            <w:pPr>
              <w:tabs>
                <w:tab w:val="left" w:pos="567"/>
              </w:tabs>
            </w:pPr>
          </w:p>
        </w:tc>
      </w:tr>
      <w:tr w:rsidR="007E17CC" w:rsidRPr="002F3D06" w:rsidTr="00A40844">
        <w:tc>
          <w:tcPr>
            <w:tcW w:w="4077" w:type="dxa"/>
          </w:tcPr>
          <w:p w:rsidR="007E17CC" w:rsidRPr="002F3D06" w:rsidRDefault="007E17CC" w:rsidP="002F3D06">
            <w:pPr>
              <w:tabs>
                <w:tab w:val="left" w:pos="567"/>
              </w:tabs>
            </w:pPr>
          </w:p>
        </w:tc>
        <w:tc>
          <w:tcPr>
            <w:tcW w:w="4563" w:type="dxa"/>
          </w:tcPr>
          <w:p w:rsidR="007E17CC" w:rsidRPr="002F3D06" w:rsidRDefault="007E17CC" w:rsidP="002F3D06">
            <w:pPr>
              <w:tabs>
                <w:tab w:val="left" w:pos="567"/>
              </w:tabs>
            </w:pPr>
          </w:p>
        </w:tc>
      </w:tr>
      <w:tr w:rsidR="007E17CC" w:rsidRPr="002F3D06" w:rsidTr="00A40844">
        <w:tc>
          <w:tcPr>
            <w:tcW w:w="4077" w:type="dxa"/>
          </w:tcPr>
          <w:p w:rsidR="007E17CC" w:rsidRPr="002F3D06" w:rsidRDefault="007E17CC" w:rsidP="002F3D06">
            <w:pPr>
              <w:tabs>
                <w:tab w:val="left" w:pos="567"/>
              </w:tabs>
            </w:pPr>
          </w:p>
        </w:tc>
        <w:tc>
          <w:tcPr>
            <w:tcW w:w="4563" w:type="dxa"/>
          </w:tcPr>
          <w:p w:rsidR="007E17CC" w:rsidRPr="002F3D06" w:rsidRDefault="007E17CC" w:rsidP="002F3D06">
            <w:pPr>
              <w:tabs>
                <w:tab w:val="left" w:pos="567"/>
              </w:tabs>
            </w:pPr>
          </w:p>
        </w:tc>
      </w:tr>
    </w:tbl>
    <w:p w:rsidR="007E17CC" w:rsidRPr="002F3D06" w:rsidRDefault="00A549B2" w:rsidP="002F3D06">
      <w:pPr>
        <w:pBdr>
          <w:top w:val="single" w:sz="4" w:space="1" w:color="000000"/>
          <w:left w:val="single" w:sz="4" w:space="4" w:color="000000"/>
          <w:bottom w:val="single" w:sz="4" w:space="1" w:color="000000"/>
          <w:right w:val="single" w:sz="4" w:space="4" w:color="000000"/>
        </w:pBdr>
        <w:jc w:val="center"/>
        <w:rPr>
          <w:b/>
          <w:sz w:val="24"/>
          <w:szCs w:val="24"/>
        </w:rPr>
      </w:pPr>
      <w:r w:rsidRPr="002F3D06">
        <w:rPr>
          <w:b/>
          <w:sz w:val="24"/>
          <w:szCs w:val="24"/>
        </w:rPr>
        <w:lastRenderedPageBreak/>
        <w:t>Annexe</w:t>
      </w:r>
      <w:r w:rsidRPr="002F3D06">
        <w:rPr>
          <w:b/>
          <w:sz w:val="24"/>
          <w:szCs w:val="24"/>
        </w:rPr>
        <w:br/>
        <w:t>Liste des établissements distincts de l’UES Auchan Retail Exploitation</w:t>
      </w:r>
    </w:p>
    <w:p w:rsidR="007E17CC" w:rsidRPr="002F3D06" w:rsidRDefault="007E17CC" w:rsidP="002F3D06">
      <w:pPr>
        <w:jc w:val="both"/>
        <w:rPr>
          <w:b/>
          <w:sz w:val="24"/>
          <w:szCs w:val="24"/>
        </w:rPr>
      </w:pPr>
    </w:p>
    <w:p w:rsidR="007E17CC" w:rsidRPr="002F3D06" w:rsidRDefault="00A549B2" w:rsidP="002F3D06">
      <w:pPr>
        <w:jc w:val="both"/>
        <w:rPr>
          <w:sz w:val="24"/>
          <w:szCs w:val="24"/>
        </w:rPr>
      </w:pPr>
      <w:r w:rsidRPr="002F3D06">
        <w:rPr>
          <w:sz w:val="24"/>
          <w:szCs w:val="24"/>
        </w:rPr>
        <w:t>Les établissements distincts sont les suivants :</w:t>
      </w:r>
    </w:p>
    <w:tbl>
      <w:tblPr>
        <w:tblpPr w:leftFromText="141" w:rightFromText="141" w:vertAnchor="page" w:horzAnchor="margin" w:tblpY="2833"/>
        <w:tblW w:w="0" w:type="auto"/>
        <w:tblLayout w:type="fixed"/>
        <w:tblCellMar>
          <w:left w:w="30" w:type="dxa"/>
          <w:right w:w="30" w:type="dxa"/>
        </w:tblCellMar>
        <w:tblLook w:val="0000"/>
      </w:tblPr>
      <w:tblGrid>
        <w:gridCol w:w="2582"/>
        <w:gridCol w:w="2446"/>
        <w:gridCol w:w="4212"/>
      </w:tblGrid>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Annecy</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 xml:space="preserve">Annecy </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Aurillac</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Aurillac</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Caluire et Cuire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Pr="002F3D06">
              <w:rPr>
                <w:sz w:val="24"/>
                <w:szCs w:val="24"/>
              </w:rPr>
              <w:t xml:space="preserve"> </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Caluire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Caluire 2</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A40844" w:rsidP="002F3D06">
            <w:pPr>
              <w:jc w:val="both"/>
              <w:rPr>
                <w:sz w:val="24"/>
                <w:szCs w:val="24"/>
              </w:rPr>
            </w:pPr>
            <w:r w:rsidRPr="002F3D06">
              <w:rPr>
                <w:sz w:val="24"/>
                <w:szCs w:val="24"/>
              </w:rPr>
              <w:t>Felix F</w:t>
            </w:r>
            <w:r w:rsidR="009D72E7" w:rsidRPr="002F3D06">
              <w:rPr>
                <w:sz w:val="24"/>
                <w:szCs w:val="24"/>
              </w:rPr>
              <w:t xml:space="preserve">aure </w:t>
            </w:r>
            <w:r w:rsidR="00C33CBE" w:rsidRPr="002F3D06">
              <w:rPr>
                <w:sz w:val="24"/>
                <w:szCs w:val="24"/>
              </w:rPr>
              <w:t>Lyon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Garibaldi</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Gerland</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Université</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Clermont Ferrand 1</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C33CBE" w:rsidP="002F3D06">
            <w:pPr>
              <w:jc w:val="both"/>
              <w:rPr>
                <w:sz w:val="24"/>
                <w:szCs w:val="24"/>
              </w:rPr>
            </w:pPr>
            <w:r w:rsidRPr="002F3D06">
              <w:rPr>
                <w:sz w:val="24"/>
                <w:szCs w:val="24"/>
              </w:rPr>
              <w:t>Aubière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Beaumont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 xml:space="preserve">Beaumont 2 </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Besse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Blatin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Jacques - Clermont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La Bourboule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Les Chanelles - Clermont</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Chamalieres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Clermont-Ferrand 2</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Pr="002F3D06">
              <w:rPr>
                <w:sz w:val="24"/>
                <w:szCs w:val="24"/>
              </w:rPr>
              <w:t xml:space="preserve"> </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Clermont - Croix Neyrat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Cournon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Cournon Les Toulaits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Billom</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Les Martres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Cebazat</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Roanne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Grenoble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Grenoble Foch</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Grenoble Perrot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Grenoble Stalingrad</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Grenoble Vigny Musset</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Voiron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Lyon ouest</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Pr="002F3D06">
              <w:rPr>
                <w:sz w:val="24"/>
                <w:szCs w:val="24"/>
              </w:rPr>
              <w:t xml:space="preserve"> </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Dardilly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Champvert - Lyon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La Duchere - Lyon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Sainte Foy Lès Lyon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Tassin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Lyon porte des Alpes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St Priest</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Etats Unis - Lyon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Mâcon</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Macon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Tournus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Montluçon</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Domerat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Maringues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Gannat</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Puy-en-Velay</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Brives Charensac</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Saint Etienne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St Etienne -Centre 2</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Villars</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lastRenderedPageBreak/>
              <w:t>Saint-Genis</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St Genis</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Valence</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Valence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Villefranche-sur-Saone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Massieux</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Montceaux Guereins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Tarare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 xml:space="preserve">Villefranche </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Angoulême - Cognac</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Angouleme - La Couronne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Cognac</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Bordeaux - Biganos</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Biganos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C555EB" w:rsidRPr="002F3D06" w:rsidRDefault="009D72E7" w:rsidP="002F3D06">
            <w:pPr>
              <w:jc w:val="both"/>
              <w:rPr>
                <w:sz w:val="24"/>
                <w:szCs w:val="24"/>
              </w:rPr>
            </w:pPr>
            <w:r w:rsidRPr="002F3D06">
              <w:rPr>
                <w:sz w:val="24"/>
                <w:szCs w:val="24"/>
              </w:rPr>
              <w:t xml:space="preserve">Bordeaux </w:t>
            </w:r>
            <w:r w:rsidR="00C555EB" w:rsidRPr="002F3D06">
              <w:rPr>
                <w:sz w:val="24"/>
                <w:szCs w:val="24"/>
              </w:rPr>
              <w:t>–</w:t>
            </w:r>
            <w:r w:rsidRPr="002F3D06">
              <w:rPr>
                <w:sz w:val="24"/>
                <w:szCs w:val="24"/>
              </w:rPr>
              <w:t xml:space="preserve"> </w:t>
            </w:r>
          </w:p>
          <w:p w:rsidR="009D72E7" w:rsidRPr="002F3D06" w:rsidRDefault="009D72E7" w:rsidP="002F3D06">
            <w:pPr>
              <w:jc w:val="both"/>
              <w:rPr>
                <w:sz w:val="24"/>
                <w:szCs w:val="24"/>
              </w:rPr>
            </w:pPr>
            <w:r w:rsidRPr="002F3D06">
              <w:rPr>
                <w:sz w:val="24"/>
                <w:szCs w:val="24"/>
              </w:rPr>
              <w:t>Nord ouest centre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Blanquefort - La Renney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Bordeaux Le Lac</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Cauderan - Bordeaux</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Counord - Bordeaux</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Grand Parc - Bordeaux</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Meriadeck</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Mondesir - Mérignac</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 xml:space="preserve">Robinson - </w:t>
            </w:r>
            <w:r w:rsidR="00C33CBE" w:rsidRPr="002F3D06">
              <w:rPr>
                <w:sz w:val="24"/>
                <w:szCs w:val="24"/>
              </w:rPr>
              <w:t>Mérignac</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Talence - Gallieni</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Talence - Gambetta</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Bordeaux - Sud est</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Artigues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Begles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Benauge - Bordeaux</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Bouliac</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Gradignan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La Brede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Malartic - Gradignan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Chateauroux - Bourges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Bourges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C33CBE" w:rsidP="002F3D06">
            <w:pPr>
              <w:jc w:val="both"/>
              <w:rPr>
                <w:sz w:val="24"/>
                <w:szCs w:val="24"/>
              </w:rPr>
            </w:pPr>
            <w:r w:rsidRPr="002F3D06">
              <w:rPr>
                <w:sz w:val="24"/>
                <w:szCs w:val="24"/>
              </w:rPr>
              <w:t>Châteauroux</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Le Mans</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Le Mans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Limoges + Brives-La-Gaillarde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Brive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Terrasson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Nantes - St Nazaire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St Herblain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St Nazaire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 xml:space="preserve">St </w:t>
            </w:r>
            <w:r w:rsidR="00C33CBE" w:rsidRPr="002F3D06">
              <w:rPr>
                <w:sz w:val="24"/>
                <w:szCs w:val="24"/>
              </w:rPr>
              <w:t>Sébastien</w:t>
            </w:r>
            <w:r w:rsidRPr="002F3D06">
              <w:rPr>
                <w:sz w:val="24"/>
                <w:szCs w:val="24"/>
              </w:rPr>
              <w:t xml:space="preserve"> - Basse Goulaine</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Périgueux</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C33CBE" w:rsidP="002F3D06">
            <w:pPr>
              <w:jc w:val="both"/>
              <w:rPr>
                <w:sz w:val="24"/>
                <w:szCs w:val="24"/>
              </w:rPr>
            </w:pPr>
            <w:r w:rsidRPr="002F3D06">
              <w:rPr>
                <w:sz w:val="24"/>
                <w:szCs w:val="24"/>
              </w:rPr>
              <w:t>Périgueux</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Poitiers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Chasseneuil</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C33CBE" w:rsidP="002F3D06">
            <w:pPr>
              <w:jc w:val="both"/>
              <w:rPr>
                <w:sz w:val="24"/>
                <w:szCs w:val="24"/>
              </w:rPr>
            </w:pPr>
            <w:r w:rsidRPr="002F3D06">
              <w:rPr>
                <w:sz w:val="24"/>
                <w:szCs w:val="24"/>
              </w:rPr>
              <w:t>Châtellerault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Mirebeau</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Poitiers Sud (Fontaine le Comte)</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Pyrénées</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Pau</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Tours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Ballan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Chambray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Esvres 2</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Express Esvres Sur Indre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La Gare - Tours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Rabelais - Tours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Avertin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Pierre Des Corps - Mairie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St Cyr</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Tours - Saint Symphorien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Tours - Sanitas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Tours Nord</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Val de Loire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Blois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Gien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Jargeau</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La Ferté St Aubin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Olivet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Olivet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Jean De Braye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St Jean</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Villeneuve sur Lot</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Bias (Villeneuve sur Lot)</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Bar le duc</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Bar Le Duc</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Belfort</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Bessoncourt (Belfort)</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Differdange</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Mont St Martin (Longwy)</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Haguenau</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Schweighouse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Wissembourg</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 xml:space="preserve">Haguenau </w:t>
            </w:r>
            <w:r w:rsidR="00C33CBE" w:rsidRPr="002F3D06">
              <w:rPr>
                <w:sz w:val="24"/>
                <w:szCs w:val="24"/>
              </w:rPr>
              <w:t>Château</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Luxeuil</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Luxeuil</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Metz</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Semecourt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Faulquemont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Merlebach</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Breme d’or Forbach</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Metz - Saint Jacques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Metz - Woippy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Metz - Xxeme Corps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Plantieres - Metz</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Woippy</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Mont Saint Martin - Thionville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 St Martin (Longwy)</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Thionville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Mulhouse-Saint-Amarin-Ferrette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Ferrette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Colmar</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Wintzenheim</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 xml:space="preserve">Mulhouse - Ile </w:t>
            </w:r>
            <w:r w:rsidR="00C33CBE" w:rsidRPr="002F3D06">
              <w:rPr>
                <w:sz w:val="24"/>
                <w:szCs w:val="24"/>
              </w:rPr>
              <w:t>Napoléon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Saint Amarin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Nancy</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Nancy Lobau</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Tomblaine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Laxou</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Route des vins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 xml:space="preserve">Marlenheim </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Mutzig</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Obernai</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Rosheim</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Saverne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G.G. Esplanade - Strasbourg</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G.G. Les Halles - Strasbourg</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Schiltigheim 2</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Strasbourg - Bd D'Anvers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Strasbourg - Kleber</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Strasbourg - Porte De France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Strasbourg - Robertsau</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Strasbourg Ouest</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Strasbourg</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Koenigshoffen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Strasbourg - Cronenbourg</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Strasbourg Sud</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Illkirch - Graffenstaden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Illkirch 2</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Kientzheim</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Meinau - Strasbourg</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Neudorf - Strasbourg</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Strasbourg - Montagne Verte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Arras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Arras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Arras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Béthune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C33CBE" w:rsidP="002F3D06">
            <w:pPr>
              <w:jc w:val="both"/>
              <w:rPr>
                <w:sz w:val="24"/>
                <w:szCs w:val="24"/>
              </w:rPr>
            </w:pPr>
            <w:r w:rsidRPr="002F3D06">
              <w:rPr>
                <w:sz w:val="24"/>
                <w:szCs w:val="24"/>
              </w:rPr>
              <w:t>Béthune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Noyelles Les Vermelles</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Cambrai</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Cambrai</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Fourmies - Hirson</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Fourmies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Hirson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Lens - Douai</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Avion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Douai</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Harnes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Lens Grande Résidence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Noyelles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Maubeuge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Aulnoye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Louvroil</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Pevele - Orchies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C33CBE" w:rsidP="002F3D06">
            <w:pPr>
              <w:jc w:val="both"/>
              <w:rPr>
                <w:sz w:val="24"/>
                <w:szCs w:val="24"/>
              </w:rPr>
            </w:pPr>
            <w:r w:rsidRPr="002F3D06">
              <w:rPr>
                <w:sz w:val="24"/>
                <w:szCs w:val="24"/>
              </w:rPr>
              <w:t>Fâches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Lesquin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Orchies</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Roubaix</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Leers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Tourcoing</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Roncq</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Linselles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Mouvaux</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Tourcoing </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Valenciennois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Valenciennes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Petite Foret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Saulve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Valenciennes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Villeneuve d'Ascq</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Villeneuve 2</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bookmarkStart w:id="3" w:name="_GoBack"/>
            <w:bookmarkEnd w:id="3"/>
            <w:r w:rsidRPr="002F3D06">
              <w:rPr>
                <w:sz w:val="24"/>
                <w:szCs w:val="24"/>
              </w:rPr>
              <w:t>Weppes</w:t>
            </w:r>
          </w:p>
        </w:tc>
        <w:tc>
          <w:tcPr>
            <w:tcW w:w="2446" w:type="dxa"/>
            <w:tcBorders>
              <w:top w:val="single" w:sz="12" w:space="0" w:color="auto"/>
              <w:left w:val="nil"/>
              <w:bottom w:val="single" w:sz="12" w:space="0" w:color="auto"/>
              <w:right w:val="nil"/>
            </w:tcBorders>
          </w:tcPr>
          <w:p w:rsidR="0074031F" w:rsidRDefault="00C33CBE" w:rsidP="002F3D06">
            <w:pPr>
              <w:jc w:val="both"/>
              <w:rPr>
                <w:sz w:val="24"/>
                <w:szCs w:val="24"/>
              </w:rPr>
            </w:pPr>
            <w:r>
              <w:rPr>
                <w:sz w:val="24"/>
                <w:szCs w:val="24"/>
              </w:rPr>
              <w:t>Hypermarché</w:t>
            </w:r>
          </w:p>
          <w:p w:rsidR="009D72E7" w:rsidRDefault="0074031F" w:rsidP="002F3D06">
            <w:pPr>
              <w:jc w:val="both"/>
              <w:rPr>
                <w:sz w:val="24"/>
                <w:szCs w:val="24"/>
              </w:rPr>
            </w:pPr>
            <w:r>
              <w:rPr>
                <w:sz w:val="24"/>
                <w:szCs w:val="24"/>
              </w:rPr>
              <w:t>Point Relais</w:t>
            </w:r>
            <w:r w:rsidR="009D72E7" w:rsidRPr="002F3D06">
              <w:rPr>
                <w:sz w:val="24"/>
                <w:szCs w:val="24"/>
              </w:rPr>
              <w:t xml:space="preserve"> </w:t>
            </w:r>
          </w:p>
          <w:p w:rsidR="0074031F" w:rsidRPr="002F3D06" w:rsidRDefault="0074031F" w:rsidP="002F3D06">
            <w:pPr>
              <w:jc w:val="both"/>
              <w:rPr>
                <w:sz w:val="24"/>
                <w:szCs w:val="24"/>
              </w:rPr>
            </w:pPr>
            <w:r>
              <w:rPr>
                <w:sz w:val="24"/>
                <w:szCs w:val="24"/>
              </w:rPr>
              <w:t>Ultra Proximité</w:t>
            </w:r>
          </w:p>
        </w:tc>
        <w:tc>
          <w:tcPr>
            <w:tcW w:w="4212" w:type="dxa"/>
            <w:tcBorders>
              <w:top w:val="single" w:sz="12" w:space="0" w:color="auto"/>
              <w:left w:val="nil"/>
              <w:bottom w:val="single" w:sz="12" w:space="0" w:color="auto"/>
              <w:right w:val="single" w:sz="12" w:space="0" w:color="auto"/>
            </w:tcBorders>
          </w:tcPr>
          <w:p w:rsidR="009D72E7" w:rsidRDefault="009D72E7" w:rsidP="002F3D06">
            <w:pPr>
              <w:jc w:val="both"/>
              <w:rPr>
                <w:sz w:val="24"/>
                <w:szCs w:val="24"/>
              </w:rPr>
            </w:pPr>
            <w:r w:rsidRPr="002F3D06">
              <w:rPr>
                <w:sz w:val="24"/>
                <w:szCs w:val="24"/>
              </w:rPr>
              <w:t>Englos</w:t>
            </w:r>
          </w:p>
          <w:p w:rsidR="0074031F" w:rsidRDefault="0074031F" w:rsidP="002F3D06">
            <w:pPr>
              <w:jc w:val="both"/>
              <w:rPr>
                <w:sz w:val="24"/>
                <w:szCs w:val="24"/>
              </w:rPr>
            </w:pPr>
            <w:r>
              <w:rPr>
                <w:sz w:val="24"/>
                <w:szCs w:val="24"/>
              </w:rPr>
              <w:t>Drive Piéton Lille Saint Sébastien</w:t>
            </w:r>
          </w:p>
          <w:p w:rsidR="0074031F" w:rsidRPr="002F3D06" w:rsidRDefault="0074031F" w:rsidP="002F3D06">
            <w:pPr>
              <w:jc w:val="both"/>
              <w:rPr>
                <w:sz w:val="24"/>
                <w:szCs w:val="24"/>
              </w:rPr>
            </w:pPr>
            <w:r>
              <w:rPr>
                <w:sz w:val="24"/>
                <w:szCs w:val="24"/>
              </w:rPr>
              <w:t>Wazemmes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Argenteuil</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Argenteuil</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Epinay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Franconville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Houilles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Ouen L'Aumone Liesse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Sartrouville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Villetaneuse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Bretigny</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C33CBE" w:rsidP="002F3D06">
            <w:pPr>
              <w:jc w:val="both"/>
              <w:rPr>
                <w:sz w:val="24"/>
                <w:szCs w:val="24"/>
              </w:rPr>
            </w:pPr>
            <w:r w:rsidRPr="002F3D06">
              <w:rPr>
                <w:sz w:val="24"/>
                <w:szCs w:val="24"/>
              </w:rPr>
              <w:t>Brétigny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C33CBE" w:rsidP="002F3D06">
            <w:pPr>
              <w:jc w:val="both"/>
              <w:rPr>
                <w:sz w:val="24"/>
                <w:szCs w:val="24"/>
              </w:rPr>
            </w:pPr>
            <w:r w:rsidRPr="002F3D06">
              <w:rPr>
                <w:sz w:val="24"/>
                <w:szCs w:val="24"/>
              </w:rPr>
              <w:t>Brétigny</w:t>
            </w:r>
            <w:r w:rsidR="009D72E7" w:rsidRPr="002F3D06">
              <w:rPr>
                <w:sz w:val="24"/>
                <w:szCs w:val="24"/>
              </w:rPr>
              <w:t xml:space="preserve"> 2</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Leuville S/ Orge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Marcoussis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Chevilly Athis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Athis Mons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Chevilly La Rue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L'Hay Les Roses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 xml:space="preserve">Hauts de Paris </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Arnouville Les Gonesses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Louvres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Roissy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Sarcelles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Villepinte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IDF Sud</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Antony Fontaine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Antony Pascal</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Massy</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Villebon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Maison Alfort Creteil</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C33CBE" w:rsidP="002F3D06">
            <w:pPr>
              <w:jc w:val="both"/>
              <w:rPr>
                <w:sz w:val="24"/>
                <w:szCs w:val="24"/>
              </w:rPr>
            </w:pPr>
            <w:r w:rsidRPr="002F3D06">
              <w:rPr>
                <w:sz w:val="24"/>
                <w:szCs w:val="24"/>
              </w:rPr>
              <w:t>Créteil</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 Plessis Trévisse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Limeil Brevannes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Maison Alfort 1</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Maison Alfort 2</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Maur</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Sucy En Brie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Mantes - Mureaux</w:t>
            </w:r>
          </w:p>
        </w:tc>
        <w:tc>
          <w:tcPr>
            <w:tcW w:w="2446" w:type="dxa"/>
            <w:tcBorders>
              <w:top w:val="single" w:sz="12" w:space="0" w:color="auto"/>
              <w:left w:val="nil"/>
              <w:bottom w:val="nil"/>
              <w:right w:val="nil"/>
            </w:tcBorders>
          </w:tcPr>
          <w:p w:rsidR="009D72E7" w:rsidRPr="002F3D06" w:rsidRDefault="009D72E7" w:rsidP="002F3D06">
            <w:pPr>
              <w:jc w:val="both"/>
              <w:rPr>
                <w:sz w:val="24"/>
                <w:szCs w:val="24"/>
              </w:rPr>
            </w:pPr>
            <w:r w:rsidRPr="002F3D06">
              <w:rPr>
                <w:sz w:val="24"/>
                <w:szCs w:val="24"/>
              </w:rPr>
              <w:t>Superstore</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Les Mureaux</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Mantes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 xml:space="preserve">Meulan </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Triel Sur Seine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Verneuil 1</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Verneuil 2</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Maurepas - Rambouillet</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Bures Sur Yvette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Superstore</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Coignieres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Auneau</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La Queue Lès Yvelines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 Perray En Yvelines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Coignières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Maurepas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Maurepas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Orgerus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Plaisir</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Plaisir</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Rambouillet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Arnoult</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Trappes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lastRenderedPageBreak/>
              <w:t>Meaux - Val d'Europe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Marne La Vallee (Val d'Europe)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Meaux</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9D72E7" w:rsidP="002F3D06">
            <w:pPr>
              <w:jc w:val="both"/>
              <w:rPr>
                <w:sz w:val="24"/>
                <w:szCs w:val="24"/>
              </w:rPr>
            </w:pPr>
            <w:r w:rsidRPr="002F3D06">
              <w:rPr>
                <w:sz w:val="24"/>
                <w:szCs w:val="24"/>
              </w:rPr>
              <w:t>Superstore</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Meaux</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Petit Oise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Cergy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Conflans Ste Honorine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Eaubonne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Eragny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Taverny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Osny</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Soisy</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Saint Germain - Rueil - Le Chesnay</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Gourmand Parly 2</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Mareil Marly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Rueil Malmaison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Saint Germain En Laye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Val de Marne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Montgeron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 xml:space="preserve">Saint Germain Les C. </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Val de Seine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Melun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Fargeau</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Thomery</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Paris est</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Avron - Paris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Bagnolet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Buttes Chaumont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Charenton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 xml:space="preserve">Ultra </w:t>
            </w:r>
            <w:r w:rsidR="00C33CBE" w:rsidRPr="002F3D06">
              <w:rPr>
                <w:sz w:val="24"/>
                <w:szCs w:val="24"/>
              </w:rPr>
              <w:t>Proximité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Chevreau</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Daumesnil - Paris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 xml:space="preserve">Ultra </w:t>
            </w:r>
            <w:r w:rsidR="00C33CBE" w:rsidRPr="002F3D06">
              <w:rPr>
                <w:sz w:val="24"/>
                <w:szCs w:val="24"/>
              </w:rPr>
              <w:t>Proximité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Menilmontant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Montreuil Sous Bois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Paris Lagny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Paris Ourcq</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 xml:space="preserve">Ultra </w:t>
            </w:r>
            <w:r w:rsidR="00C33CBE" w:rsidRPr="002F3D06">
              <w:rPr>
                <w:sz w:val="24"/>
                <w:szCs w:val="24"/>
              </w:rPr>
              <w:t>Proximité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Paris Riquet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Reuilly - Paris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Voltaire - Paris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Paris grand est</w:t>
            </w:r>
          </w:p>
        </w:tc>
        <w:tc>
          <w:tcPr>
            <w:tcW w:w="2446" w:type="dxa"/>
            <w:tcBorders>
              <w:top w:val="single" w:sz="12" w:space="0" w:color="auto"/>
              <w:left w:val="nil"/>
              <w:bottom w:val="nil"/>
              <w:right w:val="nil"/>
            </w:tcBorders>
          </w:tcPr>
          <w:p w:rsidR="009D72E7" w:rsidRPr="002F3D06" w:rsidRDefault="009D72E7" w:rsidP="002F3D06">
            <w:pPr>
              <w:jc w:val="both"/>
              <w:rPr>
                <w:sz w:val="24"/>
                <w:szCs w:val="24"/>
              </w:rPr>
            </w:pPr>
            <w:r w:rsidRPr="002F3D06">
              <w:rPr>
                <w:sz w:val="24"/>
                <w:szCs w:val="24"/>
              </w:rPr>
              <w:t>Superstore</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Chelles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Fontenay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Neuilly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Noisy Le Grand</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Noisy Le Sec</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Romainville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Paris nord</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Batignolles - Paris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 xml:space="preserve">La </w:t>
            </w:r>
            <w:r w:rsidR="00C33CBE" w:rsidRPr="002F3D06">
              <w:rPr>
                <w:sz w:val="24"/>
                <w:szCs w:val="24"/>
              </w:rPr>
              <w:t>Défense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La Garenne Colombes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Paris Gouvion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Paris Nord Est</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Aubervilliers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Superstore</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Bobigny</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Montfermeil</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Paris ouest</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Alésia - Paris.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Boulogne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Brune - Paris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Issy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 xml:space="preserve">Ultra </w:t>
            </w:r>
            <w:r w:rsidR="00C33CBE" w:rsidRPr="002F3D06">
              <w:rPr>
                <w:sz w:val="24"/>
                <w:szCs w:val="24"/>
              </w:rPr>
              <w:t>Proximité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Paris Grenelle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Paris Maine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 xml:space="preserve">Ultra </w:t>
            </w:r>
            <w:r w:rsidR="00C33CBE" w:rsidRPr="002F3D06">
              <w:rPr>
                <w:sz w:val="24"/>
                <w:szCs w:val="24"/>
              </w:rPr>
              <w:t>Proximité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Paris Raffet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 xml:space="preserve">Ultra </w:t>
            </w:r>
            <w:r w:rsidR="00C33CBE" w:rsidRPr="002F3D06">
              <w:rPr>
                <w:sz w:val="24"/>
                <w:szCs w:val="24"/>
              </w:rPr>
              <w:t>Proximité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Paris Vaugirard</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Tolbiac - Paris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Paris sud</w:t>
            </w:r>
          </w:p>
        </w:tc>
        <w:tc>
          <w:tcPr>
            <w:tcW w:w="2446" w:type="dxa"/>
            <w:tcBorders>
              <w:top w:val="single" w:sz="12" w:space="0" w:color="auto"/>
              <w:left w:val="nil"/>
              <w:bottom w:val="nil"/>
              <w:right w:val="nil"/>
            </w:tcBorders>
          </w:tcPr>
          <w:p w:rsidR="009D72E7" w:rsidRPr="002F3D06" w:rsidRDefault="009D72E7" w:rsidP="002F3D06">
            <w:pPr>
              <w:jc w:val="both"/>
              <w:rPr>
                <w:sz w:val="24"/>
                <w:szCs w:val="24"/>
              </w:rPr>
            </w:pPr>
            <w:r w:rsidRPr="002F3D06">
              <w:rPr>
                <w:sz w:val="24"/>
                <w:szCs w:val="24"/>
              </w:rPr>
              <w:t xml:space="preserve">Ultra </w:t>
            </w:r>
            <w:r w:rsidR="00C33CBE" w:rsidRPr="002F3D06">
              <w:rPr>
                <w:sz w:val="24"/>
                <w:szCs w:val="24"/>
              </w:rPr>
              <w:t>Proximité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Auguste Blanqui</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Bagneux</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Chatillon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Jouy En Josas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Montrouge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Montrouge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Saclay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Sceaux Blagis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Sceaux Charaire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C33CBE" w:rsidP="002F3D06">
            <w:pPr>
              <w:jc w:val="both"/>
              <w:rPr>
                <w:sz w:val="24"/>
                <w:szCs w:val="24"/>
              </w:rPr>
            </w:pPr>
            <w:r w:rsidRPr="002F3D06">
              <w:rPr>
                <w:sz w:val="24"/>
                <w:szCs w:val="24"/>
              </w:rPr>
              <w:t>Vélizy</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 xml:space="preserve">Vitry - Kremlin </w:t>
            </w:r>
            <w:r w:rsidR="00C33CBE" w:rsidRPr="002F3D06">
              <w:rPr>
                <w:sz w:val="24"/>
                <w:szCs w:val="24"/>
              </w:rPr>
              <w:t>Bicêtre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Ivry Sur Seine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 xml:space="preserve">Kremlin </w:t>
            </w:r>
            <w:r w:rsidR="00C33CBE" w:rsidRPr="002F3D06">
              <w:rPr>
                <w:sz w:val="24"/>
                <w:szCs w:val="24"/>
              </w:rPr>
              <w:t>Bicêtre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Vitry Sur Seine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Amiens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Albert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Corbie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Montdidier</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Dury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Rollin - Amiens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Villers Bretonneux</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Beauvais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Beauvais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Ferrieres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Formerie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Gisors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Meru</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Caen</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Colleville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Fleury Sur Orne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Hérouville</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Cherbourg</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Cherbourg</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Compiègne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Compiègne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Noyon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Cote d'Opale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Calais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Autingues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r w:rsidRPr="002F3D06">
              <w:rPr>
                <w:sz w:val="24"/>
                <w:szCs w:val="24"/>
              </w:rPr>
              <w:t>Point Relais</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Calais - Beaumarais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Calais - Nation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Boulogne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Rue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Creil</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Breuil Le Vert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Chantilly</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Nogent</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Dieppe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Dieppe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Luneray</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Mers Les Bains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Dunkerque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Grande Synthe - Dunkerque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9D72E7" w:rsidP="002F3D06">
            <w:pPr>
              <w:jc w:val="both"/>
              <w:rPr>
                <w:sz w:val="24"/>
                <w:szCs w:val="24"/>
              </w:rPr>
            </w:pPr>
            <w:r w:rsidRPr="002F3D06">
              <w:rPr>
                <w:sz w:val="24"/>
                <w:szCs w:val="24"/>
              </w:rPr>
              <w:t>Point Relais</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 xml:space="preserve">Grande Synthe - </w:t>
            </w:r>
            <w:r w:rsidR="00C33CBE" w:rsidRPr="002F3D06">
              <w:rPr>
                <w:sz w:val="24"/>
                <w:szCs w:val="24"/>
              </w:rPr>
              <w:t>Dunkerque</w:t>
            </w:r>
            <w:r w:rsidRPr="002F3D06">
              <w:rPr>
                <w:sz w:val="24"/>
                <w:szCs w:val="24"/>
              </w:rPr>
              <w:t xml:space="preserve"> - Socx Bergues</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Flandres Audomarois</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St Omer (Longuenesse)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Le Havre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Le Havre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 Havre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Montivilliers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Notre Dame De Gravenchon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Rouen</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Bosc Roger</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Gaillon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 Val De Reuil</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Rouen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Saint-Quentin</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Nesle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Quentin Schumann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St Quentin (Le Fayet)</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Viry</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Apt - Manosque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Apt</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Manosque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Aubagne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Aubagne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Aubagne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Avignon</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Avignon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Cavaillon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 Pontet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Le Pontet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Senas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Tarascon</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Béziers</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C33CBE" w:rsidP="002F3D06">
            <w:pPr>
              <w:jc w:val="both"/>
              <w:rPr>
                <w:sz w:val="24"/>
                <w:szCs w:val="24"/>
              </w:rPr>
            </w:pPr>
            <w:r w:rsidRPr="002F3D06">
              <w:rPr>
                <w:sz w:val="24"/>
                <w:szCs w:val="24"/>
              </w:rPr>
              <w:t>Béziers</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Castres</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Castres</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Mazamet</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Grasse</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Grasse</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La Trinité</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Nice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Marseille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Marseille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Marseille - La Fourragere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Marseille - Les Caillols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Marseille - Nat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Marseille Désirée Clary</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Marseille Marius Jauffret</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Marseille Mazargues</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Martigues-Marignane</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Martigues</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Millau</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Millau</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Montauban</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Montauban</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Montpellier</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Montpellier</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Montpellier Malbosc</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single" w:sz="12" w:space="0" w:color="auto"/>
              <w:right w:val="single" w:sz="12" w:space="0" w:color="auto"/>
            </w:tcBorders>
          </w:tcPr>
          <w:p w:rsidR="009D72E7" w:rsidRPr="002F3D06" w:rsidRDefault="00C33CBE" w:rsidP="002F3D06">
            <w:pPr>
              <w:jc w:val="both"/>
              <w:rPr>
                <w:sz w:val="24"/>
                <w:szCs w:val="24"/>
              </w:rPr>
            </w:pPr>
            <w:r w:rsidRPr="002F3D06">
              <w:rPr>
                <w:sz w:val="24"/>
                <w:szCs w:val="24"/>
              </w:rPr>
              <w:t>Pérols</w:t>
            </w:r>
            <w:r w:rsidR="009D72E7" w:rsidRPr="002F3D06">
              <w:rPr>
                <w:sz w:val="24"/>
                <w:szCs w:val="24"/>
              </w:rPr>
              <w:t xml:space="preserve"> - Montpellier</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Bias</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Bias (Villeneuve sur Lot)</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Perpignan</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Perpignan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Perpignan 2</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Sète</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C33CBE" w:rsidP="002F3D06">
            <w:pPr>
              <w:jc w:val="both"/>
              <w:rPr>
                <w:sz w:val="24"/>
                <w:szCs w:val="24"/>
              </w:rPr>
            </w:pPr>
            <w:r w:rsidRPr="002F3D06">
              <w:rPr>
                <w:sz w:val="24"/>
                <w:szCs w:val="24"/>
              </w:rPr>
              <w:t>Sète</w:t>
            </w:r>
          </w:p>
        </w:tc>
      </w:tr>
      <w:tr w:rsidR="009D72E7" w:rsidRPr="002F3D06" w:rsidTr="00C555EB">
        <w:trPr>
          <w:trHeight w:val="302"/>
        </w:trPr>
        <w:tc>
          <w:tcPr>
            <w:tcW w:w="2582" w:type="dxa"/>
            <w:tcBorders>
              <w:top w:val="single" w:sz="12" w:space="0" w:color="auto"/>
              <w:left w:val="single" w:sz="12" w:space="0" w:color="auto"/>
              <w:bottom w:val="single" w:sz="12" w:space="0" w:color="auto"/>
              <w:right w:val="nil"/>
            </w:tcBorders>
          </w:tcPr>
          <w:p w:rsidR="009D72E7" w:rsidRPr="002F3D06" w:rsidRDefault="009D72E7" w:rsidP="002F3D06">
            <w:pPr>
              <w:jc w:val="both"/>
              <w:rPr>
                <w:sz w:val="24"/>
                <w:szCs w:val="24"/>
              </w:rPr>
            </w:pPr>
            <w:r w:rsidRPr="002F3D06">
              <w:rPr>
                <w:sz w:val="24"/>
                <w:szCs w:val="24"/>
              </w:rPr>
              <w:t>Toulon</w:t>
            </w:r>
          </w:p>
        </w:tc>
        <w:tc>
          <w:tcPr>
            <w:tcW w:w="2446" w:type="dxa"/>
            <w:tcBorders>
              <w:top w:val="single" w:sz="12" w:space="0" w:color="auto"/>
              <w:left w:val="nil"/>
              <w:bottom w:val="single" w:sz="12" w:space="0" w:color="auto"/>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single" w:sz="12" w:space="0" w:color="auto"/>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Toulon - La Seyne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Toulouse</w:t>
            </w:r>
          </w:p>
        </w:tc>
        <w:tc>
          <w:tcPr>
            <w:tcW w:w="2446" w:type="dxa"/>
            <w:tcBorders>
              <w:top w:val="single" w:sz="12" w:space="0" w:color="auto"/>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single" w:sz="12" w:space="0" w:color="auto"/>
              <w:left w:val="nil"/>
              <w:bottom w:val="nil"/>
              <w:right w:val="single" w:sz="12" w:space="0" w:color="auto"/>
            </w:tcBorders>
          </w:tcPr>
          <w:p w:rsidR="009D72E7" w:rsidRPr="002F3D06" w:rsidRDefault="009D72E7" w:rsidP="002F3D06">
            <w:pPr>
              <w:jc w:val="both"/>
              <w:rPr>
                <w:sz w:val="24"/>
                <w:szCs w:val="24"/>
              </w:rPr>
            </w:pPr>
            <w:r w:rsidRPr="002F3D06">
              <w:rPr>
                <w:sz w:val="24"/>
                <w:szCs w:val="24"/>
              </w:rPr>
              <w:t>Carbonne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Charles de Fitte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Fonbeauzard - Aucamville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Launaguet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Lherm</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Ponts Jumeaux - Toulouse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Saint Gaudens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C33CBE" w:rsidP="002F3D06">
            <w:pPr>
              <w:jc w:val="both"/>
              <w:rPr>
                <w:sz w:val="24"/>
                <w:szCs w:val="24"/>
              </w:rPr>
            </w:pPr>
            <w:r>
              <w:rPr>
                <w:sz w:val="24"/>
                <w:szCs w:val="24"/>
              </w:rPr>
              <w:t>Hypermarché</w:t>
            </w:r>
            <w:r w:rsidR="009D72E7" w:rsidRPr="002F3D06">
              <w:rPr>
                <w:sz w:val="24"/>
                <w:szCs w:val="24"/>
              </w:rPr>
              <w:t xml:space="preserve"> </w:t>
            </w:r>
          </w:p>
        </w:tc>
        <w:tc>
          <w:tcPr>
            <w:tcW w:w="4212" w:type="dxa"/>
            <w:tcBorders>
              <w:top w:val="nil"/>
              <w:left w:val="nil"/>
              <w:bottom w:val="nil"/>
              <w:right w:val="single" w:sz="12" w:space="0" w:color="auto"/>
            </w:tcBorders>
          </w:tcPr>
          <w:p w:rsidR="009D72E7" w:rsidRPr="002F3D06" w:rsidRDefault="009D72E7" w:rsidP="002F3D06">
            <w:pPr>
              <w:jc w:val="both"/>
              <w:rPr>
                <w:sz w:val="24"/>
                <w:szCs w:val="24"/>
              </w:rPr>
            </w:pPr>
            <w:r w:rsidRPr="002F3D06">
              <w:rPr>
                <w:sz w:val="24"/>
                <w:szCs w:val="24"/>
              </w:rPr>
              <w:t>Toulouse</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C33CBE" w:rsidP="002F3D06">
            <w:pPr>
              <w:jc w:val="both"/>
              <w:rPr>
                <w:sz w:val="24"/>
                <w:szCs w:val="24"/>
              </w:rPr>
            </w:pPr>
            <w:r>
              <w:rPr>
                <w:sz w:val="24"/>
                <w:szCs w:val="24"/>
              </w:rPr>
              <w:t>Supermarché</w:t>
            </w:r>
          </w:p>
        </w:tc>
        <w:tc>
          <w:tcPr>
            <w:tcW w:w="4212" w:type="dxa"/>
            <w:tcBorders>
              <w:top w:val="nil"/>
              <w:left w:val="nil"/>
              <w:bottom w:val="single" w:sz="12" w:space="0" w:color="auto"/>
              <w:right w:val="single" w:sz="12" w:space="0" w:color="auto"/>
            </w:tcBorders>
          </w:tcPr>
          <w:p w:rsidR="009D72E7" w:rsidRPr="002F3D06" w:rsidRDefault="009D72E7" w:rsidP="002F3D06">
            <w:pPr>
              <w:jc w:val="both"/>
              <w:rPr>
                <w:sz w:val="24"/>
                <w:szCs w:val="24"/>
              </w:rPr>
            </w:pPr>
            <w:r w:rsidRPr="002F3D06">
              <w:rPr>
                <w:sz w:val="24"/>
                <w:szCs w:val="24"/>
              </w:rPr>
              <w:t>Tournefeuille</w:t>
            </w:r>
          </w:p>
        </w:tc>
      </w:tr>
      <w:tr w:rsidR="009D72E7" w:rsidRPr="002F3D06" w:rsidTr="00C555EB">
        <w:trPr>
          <w:trHeight w:val="290"/>
        </w:trPr>
        <w:tc>
          <w:tcPr>
            <w:tcW w:w="2582" w:type="dxa"/>
            <w:tcBorders>
              <w:top w:val="single" w:sz="12" w:space="0" w:color="auto"/>
              <w:left w:val="single" w:sz="12" w:space="0" w:color="auto"/>
              <w:bottom w:val="nil"/>
              <w:right w:val="nil"/>
            </w:tcBorders>
          </w:tcPr>
          <w:p w:rsidR="009D72E7" w:rsidRPr="002F3D06" w:rsidRDefault="009D72E7" w:rsidP="002F3D06">
            <w:pPr>
              <w:jc w:val="both"/>
              <w:rPr>
                <w:sz w:val="24"/>
                <w:szCs w:val="24"/>
              </w:rPr>
            </w:pPr>
            <w:r w:rsidRPr="002F3D06">
              <w:rPr>
                <w:sz w:val="24"/>
                <w:szCs w:val="24"/>
              </w:rPr>
              <w:t xml:space="preserve">CSE marché des services </w:t>
            </w:r>
          </w:p>
        </w:tc>
        <w:tc>
          <w:tcPr>
            <w:tcW w:w="2446" w:type="dxa"/>
            <w:tcBorders>
              <w:top w:val="single" w:sz="12" w:space="0" w:color="auto"/>
              <w:left w:val="nil"/>
              <w:bottom w:val="nil"/>
              <w:right w:val="nil"/>
            </w:tcBorders>
          </w:tcPr>
          <w:p w:rsidR="009D72E7" w:rsidRPr="002F3D06" w:rsidRDefault="009D72E7" w:rsidP="002F3D06">
            <w:pPr>
              <w:jc w:val="both"/>
              <w:rPr>
                <w:sz w:val="24"/>
                <w:szCs w:val="24"/>
              </w:rPr>
            </w:pPr>
            <w:r w:rsidRPr="002F3D06">
              <w:rPr>
                <w:sz w:val="24"/>
                <w:szCs w:val="24"/>
              </w:rPr>
              <w:t xml:space="preserve">Centres </w:t>
            </w:r>
          </w:p>
        </w:tc>
        <w:tc>
          <w:tcPr>
            <w:tcW w:w="4212" w:type="dxa"/>
            <w:tcBorders>
              <w:top w:val="single" w:sz="12" w:space="0" w:color="auto"/>
              <w:left w:val="nil"/>
              <w:bottom w:val="nil"/>
              <w:right w:val="single" w:sz="12" w:space="0" w:color="auto"/>
            </w:tcBorders>
          </w:tcPr>
          <w:p w:rsidR="009D72E7" w:rsidRPr="002F3D06" w:rsidRDefault="00BD55B7" w:rsidP="002F3D06">
            <w:pPr>
              <w:jc w:val="both"/>
              <w:rPr>
                <w:sz w:val="24"/>
                <w:szCs w:val="24"/>
              </w:rPr>
            </w:pPr>
            <w:r>
              <w:rPr>
                <w:sz w:val="24"/>
                <w:szCs w:val="24"/>
              </w:rPr>
              <w:t>L</w:t>
            </w:r>
            <w:r w:rsidR="009D72E7" w:rsidRPr="002F3D06">
              <w:rPr>
                <w:sz w:val="24"/>
                <w:szCs w:val="24"/>
              </w:rPr>
              <w:t>ille nord</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L</w:t>
            </w:r>
            <w:r w:rsidR="009D72E7" w:rsidRPr="002F3D06">
              <w:rPr>
                <w:sz w:val="24"/>
                <w:szCs w:val="24"/>
              </w:rPr>
              <w:t>ille sud</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P</w:t>
            </w:r>
            <w:r w:rsidR="009D72E7" w:rsidRPr="002F3D06">
              <w:rPr>
                <w:sz w:val="24"/>
                <w:szCs w:val="24"/>
              </w:rPr>
              <w:t>aris est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P</w:t>
            </w:r>
            <w:r w:rsidR="009D72E7" w:rsidRPr="002F3D06">
              <w:rPr>
                <w:sz w:val="24"/>
                <w:szCs w:val="24"/>
              </w:rPr>
              <w:t>aris ouest</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Le H</w:t>
            </w:r>
            <w:r w:rsidR="009D72E7" w:rsidRPr="002F3D06">
              <w:rPr>
                <w:sz w:val="24"/>
                <w:szCs w:val="24"/>
              </w:rPr>
              <w:t>avre</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Le M</w:t>
            </w:r>
            <w:r w:rsidR="009D72E7" w:rsidRPr="002F3D06">
              <w:rPr>
                <w:sz w:val="24"/>
                <w:szCs w:val="24"/>
              </w:rPr>
              <w:t>ans</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B</w:t>
            </w:r>
            <w:r w:rsidR="009D72E7" w:rsidRPr="002F3D06">
              <w:rPr>
                <w:sz w:val="24"/>
                <w:szCs w:val="24"/>
              </w:rPr>
              <w:t>ordeaux</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M</w:t>
            </w:r>
            <w:r w:rsidR="009D72E7" w:rsidRPr="002F3D06">
              <w:rPr>
                <w:sz w:val="24"/>
                <w:szCs w:val="24"/>
              </w:rPr>
              <w:t>etz</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L</w:t>
            </w:r>
            <w:r w:rsidR="009D72E7" w:rsidRPr="002F3D06">
              <w:rPr>
                <w:sz w:val="24"/>
                <w:szCs w:val="24"/>
              </w:rPr>
              <w:t>yon</w:t>
            </w:r>
          </w:p>
        </w:tc>
      </w:tr>
      <w:tr w:rsidR="009D72E7" w:rsidRPr="002F3D06" w:rsidTr="00C555EB">
        <w:trPr>
          <w:trHeight w:val="290"/>
        </w:trPr>
        <w:tc>
          <w:tcPr>
            <w:tcW w:w="2582" w:type="dxa"/>
            <w:tcBorders>
              <w:top w:val="nil"/>
              <w:left w:val="single" w:sz="12" w:space="0" w:color="auto"/>
              <w:bottom w:val="nil"/>
              <w:right w:val="nil"/>
            </w:tcBorders>
          </w:tcPr>
          <w:p w:rsidR="009D72E7" w:rsidRPr="002F3D06" w:rsidRDefault="009D72E7" w:rsidP="002F3D06">
            <w:pPr>
              <w:jc w:val="both"/>
              <w:rPr>
                <w:sz w:val="24"/>
                <w:szCs w:val="24"/>
              </w:rPr>
            </w:pPr>
          </w:p>
        </w:tc>
        <w:tc>
          <w:tcPr>
            <w:tcW w:w="2446" w:type="dxa"/>
            <w:tcBorders>
              <w:top w:val="nil"/>
              <w:left w:val="nil"/>
              <w:bottom w:val="nil"/>
              <w:right w:val="nil"/>
            </w:tcBorders>
          </w:tcPr>
          <w:p w:rsidR="009D72E7" w:rsidRPr="002F3D06" w:rsidRDefault="009D72E7" w:rsidP="002F3D06">
            <w:pPr>
              <w:jc w:val="both"/>
              <w:rPr>
                <w:sz w:val="24"/>
                <w:szCs w:val="24"/>
              </w:rPr>
            </w:pPr>
          </w:p>
        </w:tc>
        <w:tc>
          <w:tcPr>
            <w:tcW w:w="4212" w:type="dxa"/>
            <w:tcBorders>
              <w:top w:val="nil"/>
              <w:left w:val="nil"/>
              <w:bottom w:val="nil"/>
              <w:right w:val="single" w:sz="12" w:space="0" w:color="auto"/>
            </w:tcBorders>
          </w:tcPr>
          <w:p w:rsidR="009D72E7" w:rsidRPr="002F3D06" w:rsidRDefault="00BD55B7" w:rsidP="002F3D06">
            <w:pPr>
              <w:jc w:val="both"/>
              <w:rPr>
                <w:sz w:val="24"/>
                <w:szCs w:val="24"/>
              </w:rPr>
            </w:pPr>
            <w:r>
              <w:rPr>
                <w:sz w:val="24"/>
                <w:szCs w:val="24"/>
              </w:rPr>
              <w:t>A</w:t>
            </w:r>
            <w:r w:rsidR="009D72E7" w:rsidRPr="002F3D06">
              <w:rPr>
                <w:sz w:val="24"/>
                <w:szCs w:val="24"/>
              </w:rPr>
              <w:t>vignon</w:t>
            </w:r>
          </w:p>
        </w:tc>
      </w:tr>
      <w:tr w:rsidR="009D72E7" w:rsidRPr="002F3D06" w:rsidTr="00C555EB">
        <w:trPr>
          <w:trHeight w:val="302"/>
        </w:trPr>
        <w:tc>
          <w:tcPr>
            <w:tcW w:w="2582" w:type="dxa"/>
            <w:tcBorders>
              <w:top w:val="nil"/>
              <w:left w:val="single" w:sz="12" w:space="0" w:color="auto"/>
              <w:bottom w:val="single" w:sz="12" w:space="0" w:color="auto"/>
              <w:right w:val="nil"/>
            </w:tcBorders>
          </w:tcPr>
          <w:p w:rsidR="009D72E7" w:rsidRPr="002F3D06" w:rsidRDefault="009D72E7" w:rsidP="002F3D06">
            <w:pPr>
              <w:jc w:val="both"/>
              <w:rPr>
                <w:sz w:val="24"/>
                <w:szCs w:val="24"/>
              </w:rPr>
            </w:pPr>
          </w:p>
        </w:tc>
        <w:tc>
          <w:tcPr>
            <w:tcW w:w="2446" w:type="dxa"/>
            <w:tcBorders>
              <w:top w:val="nil"/>
              <w:left w:val="nil"/>
              <w:bottom w:val="single" w:sz="12" w:space="0" w:color="auto"/>
              <w:right w:val="nil"/>
            </w:tcBorders>
          </w:tcPr>
          <w:p w:rsidR="009D72E7" w:rsidRPr="002F3D06" w:rsidRDefault="009D72E7" w:rsidP="002F3D06">
            <w:pPr>
              <w:jc w:val="both"/>
              <w:rPr>
                <w:sz w:val="24"/>
                <w:szCs w:val="24"/>
              </w:rPr>
            </w:pPr>
          </w:p>
        </w:tc>
        <w:tc>
          <w:tcPr>
            <w:tcW w:w="4212" w:type="dxa"/>
            <w:tcBorders>
              <w:top w:val="nil"/>
              <w:left w:val="nil"/>
              <w:bottom w:val="single" w:sz="12" w:space="0" w:color="auto"/>
              <w:right w:val="single" w:sz="12" w:space="0" w:color="auto"/>
            </w:tcBorders>
          </w:tcPr>
          <w:p w:rsidR="009D72E7" w:rsidRPr="002F3D06" w:rsidRDefault="00BD55B7" w:rsidP="002F3D06">
            <w:pPr>
              <w:jc w:val="both"/>
              <w:rPr>
                <w:sz w:val="24"/>
                <w:szCs w:val="24"/>
              </w:rPr>
            </w:pPr>
            <w:r>
              <w:rPr>
                <w:sz w:val="24"/>
                <w:szCs w:val="24"/>
              </w:rPr>
              <w:t>M</w:t>
            </w:r>
            <w:r w:rsidR="009D72E7" w:rsidRPr="002F3D06">
              <w:rPr>
                <w:sz w:val="24"/>
                <w:szCs w:val="24"/>
              </w:rPr>
              <w:t>arseille</w:t>
            </w:r>
          </w:p>
        </w:tc>
      </w:tr>
    </w:tbl>
    <w:p w:rsidR="007E17CC" w:rsidRPr="002F3D06" w:rsidRDefault="007E17CC" w:rsidP="002F3D06">
      <w:pPr>
        <w:jc w:val="both"/>
        <w:rPr>
          <w:sz w:val="24"/>
          <w:szCs w:val="24"/>
        </w:rPr>
      </w:pPr>
    </w:p>
    <w:p w:rsidR="007E17CC" w:rsidRPr="002F3D06" w:rsidRDefault="007E17CC" w:rsidP="002F3D06">
      <w:pPr>
        <w:jc w:val="both"/>
        <w:rPr>
          <w:sz w:val="24"/>
          <w:szCs w:val="24"/>
        </w:rPr>
      </w:pPr>
    </w:p>
    <w:sectPr w:rsidR="007E17CC" w:rsidRPr="002F3D06" w:rsidSect="0066462A">
      <w:type w:val="continuous"/>
      <w:pgSz w:w="11923" w:h="16862"/>
      <w:pgMar w:top="1380" w:right="1369" w:bottom="606" w:left="13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8D" w:rsidRDefault="00DB558D">
      <w:r>
        <w:separator/>
      </w:r>
    </w:p>
  </w:endnote>
  <w:endnote w:type="continuationSeparator" w:id="0">
    <w:p w:rsidR="00DB558D" w:rsidRDefault="00DB5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D4" w:rsidRDefault="0066462A">
    <w:pPr>
      <w:pBdr>
        <w:top w:val="nil"/>
        <w:left w:val="nil"/>
        <w:bottom w:val="nil"/>
        <w:right w:val="nil"/>
        <w:between w:val="nil"/>
      </w:pBdr>
      <w:tabs>
        <w:tab w:val="center" w:pos="4536"/>
        <w:tab w:val="right" w:pos="9072"/>
      </w:tabs>
      <w:jc w:val="right"/>
      <w:rPr>
        <w:color w:val="000000"/>
      </w:rPr>
    </w:pPr>
    <w:r>
      <w:rPr>
        <w:color w:val="000000"/>
      </w:rPr>
      <w:fldChar w:fldCharType="begin"/>
    </w:r>
    <w:r w:rsidR="00DB03D4">
      <w:rPr>
        <w:color w:val="000000"/>
      </w:rPr>
      <w:instrText>PAGE</w:instrText>
    </w:r>
    <w:r>
      <w:rPr>
        <w:color w:val="000000"/>
      </w:rPr>
      <w:fldChar w:fldCharType="separate"/>
    </w:r>
    <w:r w:rsidR="00074E9E">
      <w:rPr>
        <w:noProof/>
        <w:color w:val="000000"/>
      </w:rPr>
      <w:t>16</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8D" w:rsidRDefault="00DB558D">
      <w:r>
        <w:separator/>
      </w:r>
    </w:p>
  </w:footnote>
  <w:footnote w:type="continuationSeparator" w:id="0">
    <w:p w:rsidR="00DB558D" w:rsidRDefault="00DB5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D4" w:rsidRDefault="00DB03D4">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D4" w:rsidRDefault="00DB03D4">
    <w:pPr>
      <w:pBdr>
        <w:top w:val="nil"/>
        <w:left w:val="nil"/>
        <w:bottom w:val="nil"/>
        <w:right w:val="nil"/>
        <w:between w:val="nil"/>
      </w:pBdr>
      <w:tabs>
        <w:tab w:val="left" w:pos="7371"/>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D4" w:rsidRDefault="00DB03D4">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D5A"/>
    <w:multiLevelType w:val="multilevel"/>
    <w:tmpl w:val="90CC577A"/>
    <w:lvl w:ilvl="0">
      <w:start w:val="1"/>
      <w:numFmt w:val="decimal"/>
      <w:lvlText w:val="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965DE7"/>
    <w:multiLevelType w:val="multilevel"/>
    <w:tmpl w:val="56D22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566641"/>
    <w:multiLevelType w:val="multilevel"/>
    <w:tmpl w:val="3362B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9A771A"/>
    <w:multiLevelType w:val="multilevel"/>
    <w:tmpl w:val="093A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643413"/>
    <w:multiLevelType w:val="hybridMultilevel"/>
    <w:tmpl w:val="DFAA262A"/>
    <w:lvl w:ilvl="0" w:tplc="CA8AC7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BE7FBF"/>
    <w:multiLevelType w:val="hybridMultilevel"/>
    <w:tmpl w:val="45066C3C"/>
    <w:lvl w:ilvl="0" w:tplc="CA8AC71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52877A5"/>
    <w:multiLevelType w:val="multilevel"/>
    <w:tmpl w:val="718A5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E17CC"/>
    <w:rsid w:val="00014643"/>
    <w:rsid w:val="00074E9E"/>
    <w:rsid w:val="001C2B27"/>
    <w:rsid w:val="002810C0"/>
    <w:rsid w:val="002F3D06"/>
    <w:rsid w:val="00351E55"/>
    <w:rsid w:val="00482DE9"/>
    <w:rsid w:val="0053021C"/>
    <w:rsid w:val="00533DA2"/>
    <w:rsid w:val="005626DE"/>
    <w:rsid w:val="005666A6"/>
    <w:rsid w:val="00594E47"/>
    <w:rsid w:val="00620EFD"/>
    <w:rsid w:val="006304E1"/>
    <w:rsid w:val="00652C28"/>
    <w:rsid w:val="0066462A"/>
    <w:rsid w:val="0074031F"/>
    <w:rsid w:val="007E17CC"/>
    <w:rsid w:val="00967B50"/>
    <w:rsid w:val="009D72E7"/>
    <w:rsid w:val="00A40844"/>
    <w:rsid w:val="00A549B2"/>
    <w:rsid w:val="00AB19C8"/>
    <w:rsid w:val="00AC3344"/>
    <w:rsid w:val="00B16EC4"/>
    <w:rsid w:val="00BD55B7"/>
    <w:rsid w:val="00BD7367"/>
    <w:rsid w:val="00C33CBE"/>
    <w:rsid w:val="00C3672D"/>
    <w:rsid w:val="00C555EB"/>
    <w:rsid w:val="00CC1F6C"/>
    <w:rsid w:val="00DB03D4"/>
    <w:rsid w:val="00DB558D"/>
    <w:rsid w:val="00DF0F64"/>
    <w:rsid w:val="00E345EB"/>
    <w:rsid w:val="00E65033"/>
    <w:rsid w:val="00E65745"/>
    <w:rsid w:val="00E75C49"/>
    <w:rsid w:val="00F14C6A"/>
    <w:rsid w:val="00FA096D"/>
    <w:rsid w:val="00FE1E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462A"/>
  </w:style>
  <w:style w:type="paragraph" w:styleId="Titre1">
    <w:name w:val="heading 1"/>
    <w:basedOn w:val="Normal"/>
    <w:next w:val="Normal"/>
    <w:rsid w:val="0066462A"/>
    <w:pPr>
      <w:keepNext/>
      <w:keepLines/>
      <w:spacing w:before="400" w:after="400"/>
      <w:outlineLvl w:val="0"/>
    </w:pPr>
    <w:rPr>
      <w:b/>
      <w:smallCaps/>
      <w:sz w:val="24"/>
      <w:szCs w:val="24"/>
    </w:rPr>
  </w:style>
  <w:style w:type="paragraph" w:styleId="Titre2">
    <w:name w:val="heading 2"/>
    <w:basedOn w:val="Normal"/>
    <w:next w:val="Normal"/>
    <w:rsid w:val="0066462A"/>
    <w:pPr>
      <w:keepNext/>
      <w:keepLines/>
      <w:spacing w:before="360" w:after="80"/>
      <w:outlineLvl w:val="1"/>
    </w:pPr>
    <w:rPr>
      <w:b/>
      <w:sz w:val="36"/>
      <w:szCs w:val="36"/>
    </w:rPr>
  </w:style>
  <w:style w:type="paragraph" w:styleId="Titre3">
    <w:name w:val="heading 3"/>
    <w:basedOn w:val="Normal"/>
    <w:next w:val="Normal"/>
    <w:rsid w:val="0066462A"/>
    <w:pPr>
      <w:keepNext/>
      <w:keepLines/>
      <w:spacing w:before="280" w:after="80"/>
      <w:outlineLvl w:val="2"/>
    </w:pPr>
    <w:rPr>
      <w:b/>
      <w:sz w:val="28"/>
      <w:szCs w:val="28"/>
    </w:rPr>
  </w:style>
  <w:style w:type="paragraph" w:styleId="Titre4">
    <w:name w:val="heading 4"/>
    <w:basedOn w:val="Normal"/>
    <w:next w:val="Normal"/>
    <w:rsid w:val="0066462A"/>
    <w:pPr>
      <w:keepNext/>
      <w:keepLines/>
      <w:spacing w:before="240" w:after="40"/>
      <w:outlineLvl w:val="3"/>
    </w:pPr>
    <w:rPr>
      <w:b/>
      <w:sz w:val="24"/>
      <w:szCs w:val="24"/>
    </w:rPr>
  </w:style>
  <w:style w:type="paragraph" w:styleId="Titre5">
    <w:name w:val="heading 5"/>
    <w:basedOn w:val="Normal"/>
    <w:next w:val="Normal"/>
    <w:rsid w:val="0066462A"/>
    <w:pPr>
      <w:keepNext/>
      <w:keepLines/>
      <w:spacing w:before="220" w:after="40"/>
      <w:outlineLvl w:val="4"/>
    </w:pPr>
    <w:rPr>
      <w:b/>
    </w:rPr>
  </w:style>
  <w:style w:type="paragraph" w:styleId="Titre6">
    <w:name w:val="heading 6"/>
    <w:basedOn w:val="Normal"/>
    <w:next w:val="Normal"/>
    <w:rsid w:val="0066462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6462A"/>
    <w:tblPr>
      <w:tblCellMar>
        <w:top w:w="0" w:type="dxa"/>
        <w:left w:w="0" w:type="dxa"/>
        <w:bottom w:w="0" w:type="dxa"/>
        <w:right w:w="0" w:type="dxa"/>
      </w:tblCellMar>
    </w:tblPr>
  </w:style>
  <w:style w:type="paragraph" w:styleId="Titre">
    <w:name w:val="Title"/>
    <w:basedOn w:val="Normal"/>
    <w:next w:val="Normal"/>
    <w:rsid w:val="0066462A"/>
    <w:pPr>
      <w:keepNext/>
      <w:keepLines/>
      <w:spacing w:before="480" w:after="120"/>
    </w:pPr>
    <w:rPr>
      <w:b/>
      <w:sz w:val="72"/>
      <w:szCs w:val="72"/>
    </w:rPr>
  </w:style>
  <w:style w:type="paragraph" w:styleId="Sous-titre">
    <w:name w:val="Subtitle"/>
    <w:basedOn w:val="Normal"/>
    <w:next w:val="Normal"/>
    <w:rsid w:val="0066462A"/>
    <w:pPr>
      <w:keepNext/>
      <w:keepLines/>
      <w:spacing w:before="360" w:after="80"/>
    </w:pPr>
    <w:rPr>
      <w:rFonts w:ascii="Georgia" w:eastAsia="Georgia" w:hAnsi="Georgia" w:cs="Georgia"/>
      <w:i/>
      <w:color w:val="666666"/>
      <w:sz w:val="48"/>
      <w:szCs w:val="48"/>
    </w:rPr>
  </w:style>
  <w:style w:type="table" w:customStyle="1" w:styleId="a">
    <w:basedOn w:val="TableNormal"/>
    <w:rsid w:val="0066462A"/>
    <w:tblPr>
      <w:tblStyleRowBandSize w:val="1"/>
      <w:tblStyleColBandSize w:val="1"/>
      <w:tblCellMar>
        <w:top w:w="100" w:type="dxa"/>
        <w:left w:w="100" w:type="dxa"/>
        <w:bottom w:w="100" w:type="dxa"/>
        <w:right w:w="100" w:type="dxa"/>
      </w:tblCellMar>
    </w:tblPr>
  </w:style>
  <w:style w:type="table" w:customStyle="1" w:styleId="a0">
    <w:basedOn w:val="TableNormal"/>
    <w:rsid w:val="0066462A"/>
    <w:pPr>
      <w:jc w:val="both"/>
    </w:pPr>
    <w:rPr>
      <w:sz w:val="24"/>
      <w:szCs w:val="24"/>
    </w:rPr>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D72E7"/>
    <w:rPr>
      <w:rFonts w:ascii="Tahoma" w:hAnsi="Tahoma" w:cs="Tahoma"/>
      <w:sz w:val="16"/>
      <w:szCs w:val="16"/>
    </w:rPr>
  </w:style>
  <w:style w:type="character" w:customStyle="1" w:styleId="TextedebullesCar">
    <w:name w:val="Texte de bulles Car"/>
    <w:basedOn w:val="Policepardfaut"/>
    <w:link w:val="Textedebulles"/>
    <w:uiPriority w:val="99"/>
    <w:semiHidden/>
    <w:rsid w:val="009D72E7"/>
    <w:rPr>
      <w:rFonts w:ascii="Tahoma" w:hAnsi="Tahoma" w:cs="Tahoma"/>
      <w:sz w:val="16"/>
      <w:szCs w:val="16"/>
    </w:rPr>
  </w:style>
  <w:style w:type="paragraph" w:styleId="Paragraphedeliste">
    <w:name w:val="List Paragraph"/>
    <w:basedOn w:val="Normal"/>
    <w:uiPriority w:val="34"/>
    <w:qFormat/>
    <w:rsid w:val="002F3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400"/>
      <w:outlineLvl w:val="0"/>
    </w:pPr>
    <w:rPr>
      <w:b/>
      <w:smallCaps/>
      <w:sz w:val="24"/>
      <w:szCs w:val="24"/>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jc w:val="both"/>
    </w:pPr>
    <w:rPr>
      <w:sz w:val="24"/>
      <w:szCs w:val="24"/>
    </w:rPr>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D72E7"/>
    <w:rPr>
      <w:rFonts w:ascii="Tahoma" w:hAnsi="Tahoma" w:cs="Tahoma"/>
      <w:sz w:val="16"/>
      <w:szCs w:val="16"/>
    </w:rPr>
  </w:style>
  <w:style w:type="character" w:customStyle="1" w:styleId="TextedebullesCar">
    <w:name w:val="Texte de bulles Car"/>
    <w:basedOn w:val="Policepardfaut"/>
    <w:link w:val="Textedebulles"/>
    <w:uiPriority w:val="99"/>
    <w:semiHidden/>
    <w:rsid w:val="009D72E7"/>
    <w:rPr>
      <w:rFonts w:ascii="Tahoma" w:hAnsi="Tahoma" w:cs="Tahoma"/>
      <w:sz w:val="16"/>
      <w:szCs w:val="16"/>
    </w:rPr>
  </w:style>
  <w:style w:type="paragraph" w:styleId="Paragraphedeliste">
    <w:name w:val="List Paragraph"/>
    <w:basedOn w:val="Normal"/>
    <w:uiPriority w:val="34"/>
    <w:qFormat/>
    <w:rsid w:val="002F3D0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4180</Words>
  <Characters>22996</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 STEPHANE</dc:creator>
  <cp:lastModifiedBy>FRA0890358</cp:lastModifiedBy>
  <cp:revision>2</cp:revision>
  <cp:lastPrinted>2019-03-06T14:46:00Z</cp:lastPrinted>
  <dcterms:created xsi:type="dcterms:W3CDTF">2019-03-22T13:54:00Z</dcterms:created>
  <dcterms:modified xsi:type="dcterms:W3CDTF">2019-03-22T13:54:00Z</dcterms:modified>
</cp:coreProperties>
</file>